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7BE" w:rsidRPr="00DC727A" w:rsidRDefault="00316557" w:rsidP="009012A0">
      <w:pPr>
        <w:spacing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noProof/>
          <w:sz w:val="26"/>
          <w:szCs w:val="26"/>
          <w:lang w:eastAsia="ru-RU"/>
        </w:rPr>
        <w:drawing>
          <wp:inline distT="0" distB="0" distL="0" distR="0">
            <wp:extent cx="9251950" cy="6732036"/>
            <wp:effectExtent l="19050" t="0" r="6350" b="0"/>
            <wp:docPr id="1" name="Рисунок 1" descr="C:\Users\Admin\Desktop\лит 8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лит 8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2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12A0">
        <w:rPr>
          <w:rFonts w:ascii="Times New Roman" w:eastAsia="Calibri" w:hAnsi="Times New Roman" w:cs="Times New Roman"/>
          <w:b/>
          <w:sz w:val="26"/>
          <w:szCs w:val="26"/>
        </w:rPr>
        <w:lastRenderedPageBreak/>
        <w:t xml:space="preserve">                                                                               </w:t>
      </w:r>
      <w:r w:rsidR="00EE07BE" w:rsidRPr="00DC727A">
        <w:rPr>
          <w:rFonts w:ascii="Times New Roman" w:eastAsia="Calibri" w:hAnsi="Times New Roman" w:cs="Times New Roman"/>
          <w:b/>
          <w:sz w:val="26"/>
          <w:szCs w:val="26"/>
        </w:rPr>
        <w:t>Календарно-тематическое планирование</w:t>
      </w:r>
    </w:p>
    <w:p w:rsidR="00EE07BE" w:rsidRDefault="00EE07BE" w:rsidP="00EE07B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УМК: </w:t>
      </w:r>
      <w:r w:rsidRPr="00B6543D">
        <w:rPr>
          <w:rFonts w:ascii="Times New Roman" w:eastAsia="Calibri" w:hAnsi="Times New Roman" w:cs="Times New Roman"/>
          <w:sz w:val="24"/>
          <w:szCs w:val="24"/>
        </w:rPr>
        <w:t>В.Я.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6543D">
        <w:rPr>
          <w:rFonts w:ascii="Times New Roman" w:eastAsia="Calibri" w:hAnsi="Times New Roman" w:cs="Times New Roman"/>
          <w:sz w:val="24"/>
          <w:szCs w:val="24"/>
        </w:rPr>
        <w:t>Коровина,  В.П.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6543D">
        <w:rPr>
          <w:rFonts w:ascii="Times New Roman" w:eastAsia="Calibri" w:hAnsi="Times New Roman" w:cs="Times New Roman"/>
          <w:sz w:val="24"/>
          <w:szCs w:val="24"/>
        </w:rPr>
        <w:t>Журавлев, В.И.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6543D">
        <w:rPr>
          <w:rFonts w:ascii="Times New Roman" w:eastAsia="Calibri" w:hAnsi="Times New Roman" w:cs="Times New Roman"/>
          <w:sz w:val="24"/>
          <w:szCs w:val="24"/>
        </w:rPr>
        <w:t xml:space="preserve">Коровин. Литература </w:t>
      </w:r>
      <w:r w:rsidR="00E32687">
        <w:rPr>
          <w:rFonts w:ascii="Times New Roman" w:eastAsia="Calibri" w:hAnsi="Times New Roman" w:cs="Times New Roman"/>
          <w:sz w:val="24"/>
          <w:szCs w:val="24"/>
        </w:rPr>
        <w:t>8 класс, М.: Просвещение,  2018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C30FC4" w:rsidRPr="00B6543D" w:rsidRDefault="00C30FC4" w:rsidP="00EE07B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20413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8930"/>
        <w:gridCol w:w="1559"/>
        <w:gridCol w:w="1843"/>
        <w:gridCol w:w="1701"/>
        <w:gridCol w:w="1843"/>
        <w:gridCol w:w="1843"/>
        <w:gridCol w:w="1843"/>
      </w:tblGrid>
      <w:tr w:rsidR="00EE07BE" w:rsidRPr="00EE07BE" w:rsidTr="00AD013E">
        <w:trPr>
          <w:gridAfter w:val="3"/>
          <w:wAfter w:w="5529" w:type="dxa"/>
        </w:trPr>
        <w:tc>
          <w:tcPr>
            <w:tcW w:w="851" w:type="dxa"/>
            <w:vMerge w:val="restart"/>
          </w:tcPr>
          <w:p w:rsidR="00EE07BE" w:rsidRPr="00EE07BE" w:rsidRDefault="00EE07BE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930" w:type="dxa"/>
            <w:vMerge w:val="restart"/>
          </w:tcPr>
          <w:p w:rsidR="00EE07BE" w:rsidRPr="00EE07BE" w:rsidRDefault="00EE07BE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559" w:type="dxa"/>
            <w:vMerge w:val="restart"/>
          </w:tcPr>
          <w:p w:rsidR="00EE07BE" w:rsidRPr="00EE07BE" w:rsidRDefault="00EE07BE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</w:t>
            </w:r>
          </w:p>
          <w:p w:rsidR="00EE07BE" w:rsidRPr="00EE07BE" w:rsidRDefault="00EE07BE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3544" w:type="dxa"/>
            <w:gridSpan w:val="2"/>
          </w:tcPr>
          <w:p w:rsidR="00EE07BE" w:rsidRPr="00EE07BE" w:rsidRDefault="00EE07BE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Календарные сроки</w:t>
            </w:r>
          </w:p>
        </w:tc>
      </w:tr>
      <w:tr w:rsidR="00EE07BE" w:rsidRPr="00EE07BE" w:rsidTr="00AD013E">
        <w:trPr>
          <w:gridAfter w:val="3"/>
          <w:wAfter w:w="5529" w:type="dxa"/>
        </w:trPr>
        <w:tc>
          <w:tcPr>
            <w:tcW w:w="851" w:type="dxa"/>
            <w:vMerge/>
          </w:tcPr>
          <w:p w:rsidR="00EE07BE" w:rsidRPr="00EE07BE" w:rsidRDefault="00EE07BE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vMerge/>
          </w:tcPr>
          <w:p w:rsidR="00EE07BE" w:rsidRPr="00EE07BE" w:rsidRDefault="00EE07BE" w:rsidP="00EE07B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07BE" w:rsidRPr="00EE07BE" w:rsidRDefault="00EE07BE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E07BE" w:rsidRPr="00EE07BE" w:rsidRDefault="00EE07BE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сроки</w:t>
            </w:r>
          </w:p>
        </w:tc>
        <w:tc>
          <w:tcPr>
            <w:tcW w:w="1701" w:type="dxa"/>
          </w:tcPr>
          <w:p w:rsidR="00EE07BE" w:rsidRPr="00EE07BE" w:rsidRDefault="00EE07BE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Фактические</w:t>
            </w:r>
          </w:p>
          <w:p w:rsidR="00EE07BE" w:rsidRPr="00EE07BE" w:rsidRDefault="00EE07BE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</w:t>
            </w:r>
          </w:p>
        </w:tc>
      </w:tr>
      <w:tr w:rsidR="00EE07BE" w:rsidRPr="00EE07BE" w:rsidTr="00AD013E">
        <w:trPr>
          <w:gridAfter w:val="3"/>
          <w:wAfter w:w="5529" w:type="dxa"/>
          <w:trHeight w:val="506"/>
        </w:trPr>
        <w:tc>
          <w:tcPr>
            <w:tcW w:w="14884" w:type="dxa"/>
            <w:gridSpan w:val="5"/>
          </w:tcPr>
          <w:p w:rsidR="00EE07BE" w:rsidRPr="00EE07BE" w:rsidRDefault="00EE07BE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Введение (1 час)</w:t>
            </w:r>
          </w:p>
        </w:tc>
      </w:tr>
      <w:tr w:rsidR="00EE07BE" w:rsidRPr="00EE07BE" w:rsidTr="00AD013E">
        <w:trPr>
          <w:gridAfter w:val="3"/>
          <w:wAfter w:w="5529" w:type="dxa"/>
          <w:trHeight w:val="526"/>
        </w:trPr>
        <w:tc>
          <w:tcPr>
            <w:tcW w:w="851" w:type="dxa"/>
          </w:tcPr>
          <w:p w:rsidR="00EE07BE" w:rsidRPr="00EE07BE" w:rsidRDefault="00C30FC4" w:rsidP="00CB22B3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0" w:type="dxa"/>
          </w:tcPr>
          <w:p w:rsidR="00EE07BE" w:rsidRPr="00EE07BE" w:rsidRDefault="00EE07BE" w:rsidP="00EE07B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pacing w:val="7"/>
                <w:sz w:val="24"/>
                <w:szCs w:val="24"/>
              </w:rPr>
            </w:pPr>
            <w:r w:rsidRPr="00EE07BE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</w:t>
            </w: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 xml:space="preserve"> Русская литература и история. Интерес   русских   писателей к историческому прошлому своего народа.</w:t>
            </w:r>
          </w:p>
        </w:tc>
        <w:tc>
          <w:tcPr>
            <w:tcW w:w="1559" w:type="dxa"/>
          </w:tcPr>
          <w:p w:rsidR="00EE07BE" w:rsidRPr="00EE07BE" w:rsidRDefault="00EE07BE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E07BE" w:rsidRPr="00EE07BE" w:rsidRDefault="00FC7FCA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  <w:r w:rsidR="00FC181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FB6F0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B6F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1701" w:type="dxa"/>
          </w:tcPr>
          <w:p w:rsidR="00EE07BE" w:rsidRPr="00FB6F01" w:rsidRDefault="00EE07BE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E07BE" w:rsidRPr="00EE07BE" w:rsidTr="00AD013E">
        <w:trPr>
          <w:gridAfter w:val="3"/>
          <w:wAfter w:w="5529" w:type="dxa"/>
          <w:trHeight w:val="526"/>
        </w:trPr>
        <w:tc>
          <w:tcPr>
            <w:tcW w:w="14884" w:type="dxa"/>
            <w:gridSpan w:val="5"/>
          </w:tcPr>
          <w:p w:rsidR="00EE07BE" w:rsidRPr="00EE07BE" w:rsidRDefault="00EE07BE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Устное народное творчество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(3 часа</w:t>
            </w:r>
            <w:r w:rsidRPr="00EE07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FB6F01" w:rsidRPr="00EE07BE" w:rsidTr="00AD013E">
        <w:trPr>
          <w:gridAfter w:val="3"/>
          <w:wAfter w:w="5529" w:type="dxa"/>
          <w:trHeight w:val="526"/>
        </w:trPr>
        <w:tc>
          <w:tcPr>
            <w:tcW w:w="851" w:type="dxa"/>
          </w:tcPr>
          <w:p w:rsidR="00FB6F01" w:rsidRPr="00EE07BE" w:rsidRDefault="00FB6F01" w:rsidP="00CB22B3">
            <w:pPr>
              <w:tabs>
                <w:tab w:val="left" w:pos="0"/>
              </w:tabs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30" w:type="dxa"/>
          </w:tcPr>
          <w:p w:rsidR="00FB6F01" w:rsidRPr="00CF0996" w:rsidRDefault="00FB6F01" w:rsidP="00C462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996">
              <w:rPr>
                <w:rFonts w:ascii="Times New Roman" w:hAnsi="Times New Roman" w:cs="Times New Roman"/>
                <w:b/>
                <w:sz w:val="24"/>
                <w:szCs w:val="24"/>
              </w:rPr>
              <w:t>Устное народное творчество.</w:t>
            </w:r>
            <w:r w:rsidRPr="00CF0996">
              <w:rPr>
                <w:rFonts w:ascii="Times New Roman" w:hAnsi="Times New Roman" w:cs="Times New Roman"/>
                <w:sz w:val="24"/>
                <w:szCs w:val="24"/>
              </w:rPr>
              <w:t xml:space="preserve">  В мире русской народной песни. Отражение жизни народа в народной песне. </w:t>
            </w:r>
            <w:r w:rsidR="00C462D4" w:rsidRPr="00CF0996">
              <w:rPr>
                <w:rFonts w:ascii="Times New Roman" w:hAnsi="Times New Roman" w:cs="Times New Roman"/>
                <w:sz w:val="24"/>
                <w:szCs w:val="24"/>
              </w:rPr>
              <w:t xml:space="preserve">Лирические песни. «В темном лесе», «Уж, ты, ночка, ты, ноченька темная», «Породила меня матушка», «Вдоль по улице метелица метет». </w:t>
            </w:r>
            <w:r w:rsidR="00C462D4" w:rsidRPr="00CF0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Частушки как малый песенный жанр. </w:t>
            </w:r>
          </w:p>
        </w:tc>
        <w:tc>
          <w:tcPr>
            <w:tcW w:w="1559" w:type="dxa"/>
          </w:tcPr>
          <w:p w:rsidR="00FB6F01" w:rsidRPr="00EE07BE" w:rsidRDefault="00FB6F01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B6F01" w:rsidRPr="00FB6F01" w:rsidRDefault="00FC7FCA" w:rsidP="001D37DB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  <w:r w:rsidR="00FC181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FB6F01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FB6F01" w:rsidRPr="00FB6F01" w:rsidRDefault="00FB6F01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6F01" w:rsidRPr="00EE07BE" w:rsidTr="00AD013E">
        <w:trPr>
          <w:gridAfter w:val="3"/>
          <w:wAfter w:w="5529" w:type="dxa"/>
          <w:trHeight w:val="481"/>
        </w:trPr>
        <w:tc>
          <w:tcPr>
            <w:tcW w:w="851" w:type="dxa"/>
          </w:tcPr>
          <w:p w:rsidR="00FB6F01" w:rsidRPr="00EE07BE" w:rsidRDefault="00FB6F01" w:rsidP="00CB22B3">
            <w:pPr>
              <w:tabs>
                <w:tab w:val="left" w:pos="0"/>
              </w:tabs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30" w:type="dxa"/>
          </w:tcPr>
          <w:p w:rsidR="00FB6F01" w:rsidRPr="00CF0996" w:rsidRDefault="00C462D4" w:rsidP="00EE07B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0996">
              <w:rPr>
                <w:rFonts w:ascii="Times New Roman" w:hAnsi="Times New Roman" w:cs="Times New Roman"/>
                <w:sz w:val="24"/>
                <w:szCs w:val="24"/>
              </w:rPr>
              <w:t>Исторические песни «Пугачев в темнице», «Пугачев казнен»</w:t>
            </w:r>
          </w:p>
        </w:tc>
        <w:tc>
          <w:tcPr>
            <w:tcW w:w="1559" w:type="dxa"/>
          </w:tcPr>
          <w:p w:rsidR="00FB6F01" w:rsidRPr="00EE07BE" w:rsidRDefault="00FB6F01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B6F01" w:rsidRPr="00FB6F01" w:rsidRDefault="00FC181C" w:rsidP="001D37DB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FB6F01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FB6F01" w:rsidRPr="00FB6F01" w:rsidRDefault="00FB6F01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6F01" w:rsidRPr="00EE07BE" w:rsidTr="00AD013E">
        <w:trPr>
          <w:gridAfter w:val="3"/>
          <w:wAfter w:w="5529" w:type="dxa"/>
          <w:trHeight w:val="554"/>
        </w:trPr>
        <w:tc>
          <w:tcPr>
            <w:tcW w:w="851" w:type="dxa"/>
          </w:tcPr>
          <w:p w:rsidR="00FB6F01" w:rsidRPr="00EE07BE" w:rsidRDefault="00FB6F01" w:rsidP="00CB22B3">
            <w:pPr>
              <w:tabs>
                <w:tab w:val="left" w:pos="0"/>
              </w:tabs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30" w:type="dxa"/>
          </w:tcPr>
          <w:p w:rsidR="00FB6F01" w:rsidRPr="00EE07BE" w:rsidRDefault="00FB6F01" w:rsidP="00EE07B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 xml:space="preserve">Предания как исторический жанр русской народной прозы. Особенности содержания и формы народных преданий. «О Пугачеве», «О покорении Сибири Ермаком». </w:t>
            </w:r>
          </w:p>
        </w:tc>
        <w:tc>
          <w:tcPr>
            <w:tcW w:w="1559" w:type="dxa"/>
          </w:tcPr>
          <w:p w:rsidR="00FB6F01" w:rsidRPr="00EE07BE" w:rsidRDefault="00FB6F01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B6F01" w:rsidRPr="00FB6F01" w:rsidRDefault="00FC7FCA" w:rsidP="001D37DB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FC181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FB6F01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FB6F01" w:rsidRPr="00FB6F01" w:rsidRDefault="00FB6F01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6F01" w:rsidRPr="00EE07BE" w:rsidTr="00AD013E">
        <w:trPr>
          <w:gridAfter w:val="3"/>
          <w:wAfter w:w="5529" w:type="dxa"/>
          <w:trHeight w:val="554"/>
        </w:trPr>
        <w:tc>
          <w:tcPr>
            <w:tcW w:w="14884" w:type="dxa"/>
            <w:gridSpan w:val="5"/>
          </w:tcPr>
          <w:p w:rsidR="00FB6F01" w:rsidRPr="00EE07BE" w:rsidRDefault="00FB6F01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Древнерусская  литература (2 часа)</w:t>
            </w:r>
          </w:p>
        </w:tc>
      </w:tr>
      <w:tr w:rsidR="00FB6F01" w:rsidRPr="00EE07BE" w:rsidTr="00AD013E">
        <w:trPr>
          <w:gridAfter w:val="3"/>
          <w:wAfter w:w="5529" w:type="dxa"/>
          <w:trHeight w:val="526"/>
        </w:trPr>
        <w:tc>
          <w:tcPr>
            <w:tcW w:w="851" w:type="dxa"/>
          </w:tcPr>
          <w:p w:rsidR="00FB6F01" w:rsidRPr="00EE07BE" w:rsidRDefault="00FB6F01" w:rsidP="00CB22B3">
            <w:pPr>
              <w:tabs>
                <w:tab w:val="left" w:pos="0"/>
              </w:tabs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30" w:type="dxa"/>
          </w:tcPr>
          <w:p w:rsidR="00FB6F01" w:rsidRPr="00EE07BE" w:rsidRDefault="00FB6F01" w:rsidP="00EE07B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 xml:space="preserve">Житейская литература. Из </w:t>
            </w:r>
            <w:r w:rsidRPr="00EE07BE">
              <w:rPr>
                <w:rFonts w:ascii="Times New Roman" w:hAnsi="Times New Roman" w:cs="Times New Roman"/>
                <w:i/>
                <w:sz w:val="24"/>
                <w:szCs w:val="24"/>
              </w:rPr>
              <w:t>«Жития Александра Невского».</w:t>
            </w: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Художественные особенности воинской повести и жития.</w:t>
            </w:r>
          </w:p>
        </w:tc>
        <w:tc>
          <w:tcPr>
            <w:tcW w:w="1559" w:type="dxa"/>
          </w:tcPr>
          <w:p w:rsidR="00FB6F01" w:rsidRPr="00EE07BE" w:rsidRDefault="00FB6F01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B6F01" w:rsidRPr="00FB6F01" w:rsidRDefault="00FC181C" w:rsidP="000823D0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FB6F01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FB6F01" w:rsidRPr="00FB6F01" w:rsidRDefault="00FB6F01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B6F01" w:rsidRPr="00EE07BE" w:rsidTr="00AD013E">
        <w:trPr>
          <w:gridAfter w:val="3"/>
          <w:wAfter w:w="5529" w:type="dxa"/>
          <w:trHeight w:val="526"/>
        </w:trPr>
        <w:tc>
          <w:tcPr>
            <w:tcW w:w="851" w:type="dxa"/>
          </w:tcPr>
          <w:p w:rsidR="00FB6F01" w:rsidRPr="00EE07BE" w:rsidRDefault="00FB6F01" w:rsidP="00CB22B3">
            <w:pPr>
              <w:tabs>
                <w:tab w:val="left" w:pos="0"/>
              </w:tabs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30" w:type="dxa"/>
          </w:tcPr>
          <w:p w:rsidR="00FB6F01" w:rsidRPr="00EE07BE" w:rsidRDefault="00FB6F01" w:rsidP="00EE07B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hAnsi="Times New Roman" w:cs="Times New Roman"/>
                <w:i/>
                <w:sz w:val="24"/>
                <w:szCs w:val="24"/>
              </w:rPr>
              <w:t>«Шемякин суд»</w:t>
            </w: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 xml:space="preserve"> как сатирическое произведение </w:t>
            </w:r>
            <w:r w:rsidRPr="00EE07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 xml:space="preserve"> века. Новые герои, сатирический пафос произведения.</w:t>
            </w:r>
          </w:p>
        </w:tc>
        <w:tc>
          <w:tcPr>
            <w:tcW w:w="1559" w:type="dxa"/>
          </w:tcPr>
          <w:p w:rsidR="00FB6F01" w:rsidRPr="00EE07BE" w:rsidRDefault="00FB6F01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B6F01" w:rsidRPr="00FB6F01" w:rsidRDefault="00FC181C" w:rsidP="000823D0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FB6F01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FB6F01" w:rsidRPr="00FB6F01" w:rsidRDefault="00FB6F01" w:rsidP="00FB6F01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B6F01" w:rsidRPr="00EE07BE" w:rsidTr="00AD013E">
        <w:trPr>
          <w:gridAfter w:val="3"/>
          <w:wAfter w:w="5529" w:type="dxa"/>
          <w:trHeight w:val="526"/>
        </w:trPr>
        <w:tc>
          <w:tcPr>
            <w:tcW w:w="14884" w:type="dxa"/>
            <w:gridSpan w:val="5"/>
          </w:tcPr>
          <w:p w:rsidR="00FB6F01" w:rsidRPr="00EE07BE" w:rsidRDefault="00FB6F01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Литература </w:t>
            </w:r>
            <w:r w:rsidRPr="00EE07B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="00A80B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века (4</w:t>
            </w:r>
            <w:r w:rsidRPr="00EE07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</w:t>
            </w:r>
            <w:r w:rsidR="00A80B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r w:rsidRPr="00EE07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FB6F01" w:rsidRPr="00EE07BE" w:rsidTr="00AD013E">
        <w:trPr>
          <w:gridAfter w:val="3"/>
          <w:wAfter w:w="5529" w:type="dxa"/>
          <w:trHeight w:val="526"/>
        </w:trPr>
        <w:tc>
          <w:tcPr>
            <w:tcW w:w="851" w:type="dxa"/>
          </w:tcPr>
          <w:p w:rsidR="00FB6F01" w:rsidRPr="00EE07BE" w:rsidRDefault="00FB6F01" w:rsidP="00CB22B3">
            <w:pPr>
              <w:tabs>
                <w:tab w:val="left" w:pos="0"/>
              </w:tabs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30" w:type="dxa"/>
          </w:tcPr>
          <w:p w:rsidR="00FB6F01" w:rsidRPr="00EE07BE" w:rsidRDefault="00FB6F01" w:rsidP="00EE07B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22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Д.И. Фонвизин. </w:t>
            </w:r>
            <w:r w:rsidRPr="00EE07BE">
              <w:rPr>
                <w:rFonts w:ascii="Times New Roman" w:hAnsi="Times New Roman" w:cs="Times New Roman"/>
                <w:i/>
                <w:sz w:val="24"/>
                <w:szCs w:val="24"/>
              </w:rPr>
              <w:t>«Недоросль».</w:t>
            </w: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 xml:space="preserve"> Слово о писателе. Сатирическая направленность комедии. Элементы классицизма</w:t>
            </w:r>
          </w:p>
        </w:tc>
        <w:tc>
          <w:tcPr>
            <w:tcW w:w="1559" w:type="dxa"/>
          </w:tcPr>
          <w:p w:rsidR="00FB6F01" w:rsidRPr="00EE07BE" w:rsidRDefault="00FB6F01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B6F01" w:rsidRPr="00EE07BE" w:rsidRDefault="00FC7FCA" w:rsidP="00632354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="00FC181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FB6F01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FB6F01" w:rsidRPr="00EE07BE" w:rsidRDefault="00FB6F01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6F01" w:rsidRPr="00EE07BE" w:rsidTr="00AD013E">
        <w:trPr>
          <w:gridAfter w:val="3"/>
          <w:wAfter w:w="5529" w:type="dxa"/>
          <w:trHeight w:val="526"/>
        </w:trPr>
        <w:tc>
          <w:tcPr>
            <w:tcW w:w="851" w:type="dxa"/>
          </w:tcPr>
          <w:p w:rsidR="00FB6F01" w:rsidRPr="00EE07BE" w:rsidRDefault="00FB6F01" w:rsidP="00CB22B3">
            <w:pPr>
              <w:tabs>
                <w:tab w:val="left" w:pos="0"/>
              </w:tabs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30" w:type="dxa"/>
          </w:tcPr>
          <w:p w:rsidR="00FB6F01" w:rsidRPr="00EE07BE" w:rsidRDefault="00FB6F01" w:rsidP="00EE07B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>Назначение человека, его роль в жизни общества. Уроки Стародума</w:t>
            </w:r>
          </w:p>
        </w:tc>
        <w:tc>
          <w:tcPr>
            <w:tcW w:w="1559" w:type="dxa"/>
          </w:tcPr>
          <w:p w:rsidR="00FB6F01" w:rsidRPr="00EE07BE" w:rsidRDefault="00FB6F01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B6F01" w:rsidRPr="00FB6F01" w:rsidRDefault="00FC7FCA" w:rsidP="00632354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="00FC181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FB6F01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FB6F01" w:rsidRPr="00FB6F01" w:rsidRDefault="00FB6F01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B6F01" w:rsidRPr="00EE07BE" w:rsidTr="00AD013E">
        <w:trPr>
          <w:gridAfter w:val="3"/>
          <w:wAfter w:w="5529" w:type="dxa"/>
          <w:trHeight w:val="526"/>
        </w:trPr>
        <w:tc>
          <w:tcPr>
            <w:tcW w:w="851" w:type="dxa"/>
          </w:tcPr>
          <w:p w:rsidR="00FB6F01" w:rsidRPr="00EE07BE" w:rsidRDefault="00FB6F01" w:rsidP="00C30FC4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30" w:type="dxa"/>
          </w:tcPr>
          <w:p w:rsidR="00FB6F01" w:rsidRPr="00EE07BE" w:rsidRDefault="00E35DE2" w:rsidP="00EE07B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5DE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Проблема воспитания и идея гражданского служения в пьесе</w:t>
            </w: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FB6F01" w:rsidRPr="00EE07BE" w:rsidRDefault="00FB6F01" w:rsidP="00FB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B6F01" w:rsidRPr="00FB6F01" w:rsidRDefault="00FC181C" w:rsidP="00632354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  <w:r w:rsidR="00FB6F0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FB6F01" w:rsidRPr="00FB6F01" w:rsidRDefault="00FB6F01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D013E" w:rsidRPr="00EE07BE" w:rsidTr="00AD013E">
        <w:trPr>
          <w:gridAfter w:val="3"/>
          <w:wAfter w:w="5529" w:type="dxa"/>
          <w:trHeight w:val="526"/>
        </w:trPr>
        <w:tc>
          <w:tcPr>
            <w:tcW w:w="851" w:type="dxa"/>
          </w:tcPr>
          <w:p w:rsidR="00AD013E" w:rsidRDefault="00AD013E" w:rsidP="00C30FC4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30" w:type="dxa"/>
          </w:tcPr>
          <w:p w:rsidR="00AD013E" w:rsidRPr="00EE07BE" w:rsidRDefault="00AD013E" w:rsidP="00EE07B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EE07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 </w:t>
            </w: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>Подготовка к сочинению-р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ассуждению по комедии </w:t>
            </w:r>
            <w:r w:rsidR="00E35DE2">
              <w:rPr>
                <w:rFonts w:ascii="Times New Roman" w:hAnsi="Times New Roman" w:cs="Times New Roman"/>
                <w:sz w:val="24"/>
                <w:szCs w:val="24"/>
              </w:rPr>
              <w:t xml:space="preserve">Д.И.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Фонвизина</w:t>
            </w:r>
            <w:r w:rsidR="00E35DE2">
              <w:rPr>
                <w:rFonts w:ascii="Times New Roman" w:hAnsi="Times New Roman" w:cs="Times New Roman"/>
                <w:sz w:val="24"/>
                <w:szCs w:val="24"/>
              </w:rPr>
              <w:t xml:space="preserve"> «Недоросль»</w:t>
            </w:r>
          </w:p>
        </w:tc>
        <w:tc>
          <w:tcPr>
            <w:tcW w:w="1559" w:type="dxa"/>
          </w:tcPr>
          <w:p w:rsidR="00AD013E" w:rsidRPr="00EE07BE" w:rsidRDefault="00AD013E" w:rsidP="00FB6F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D013E" w:rsidRPr="00FB6F01" w:rsidRDefault="00FC181C" w:rsidP="00D7256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  <w:r w:rsidR="00AD013E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AD013E" w:rsidRPr="00FB6F01" w:rsidRDefault="00AD013E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D013E" w:rsidRPr="00EE07BE" w:rsidTr="00AD013E">
        <w:trPr>
          <w:trHeight w:val="526"/>
        </w:trPr>
        <w:tc>
          <w:tcPr>
            <w:tcW w:w="14884" w:type="dxa"/>
            <w:gridSpan w:val="5"/>
          </w:tcPr>
          <w:p w:rsidR="00AD013E" w:rsidRPr="00EE07BE" w:rsidRDefault="00AD013E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 Литература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</w:t>
            </w:r>
            <w:r w:rsidRPr="00EE07B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IX</w:t>
            </w:r>
            <w:r w:rsidRPr="00EE07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ве</w:t>
            </w:r>
            <w:r w:rsidR="00A80B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 (3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A80B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</w:t>
            </w:r>
            <w:r w:rsidRPr="00EE07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AD013E" w:rsidRPr="00EE07BE" w:rsidRDefault="00AD013E"/>
        </w:tc>
        <w:tc>
          <w:tcPr>
            <w:tcW w:w="1843" w:type="dxa"/>
          </w:tcPr>
          <w:p w:rsidR="00AD013E" w:rsidRPr="00EE07BE" w:rsidRDefault="00AD013E"/>
        </w:tc>
        <w:tc>
          <w:tcPr>
            <w:tcW w:w="1843" w:type="dxa"/>
          </w:tcPr>
          <w:p w:rsidR="00AD013E" w:rsidRPr="00FB6F01" w:rsidRDefault="00AD013E" w:rsidP="00D7256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</w:tr>
      <w:tr w:rsidR="00AD013E" w:rsidRPr="00EE07BE" w:rsidTr="00AD013E">
        <w:trPr>
          <w:gridAfter w:val="3"/>
          <w:wAfter w:w="5529" w:type="dxa"/>
          <w:trHeight w:val="282"/>
        </w:trPr>
        <w:tc>
          <w:tcPr>
            <w:tcW w:w="851" w:type="dxa"/>
          </w:tcPr>
          <w:p w:rsidR="00AD013E" w:rsidRPr="00EE07BE" w:rsidRDefault="00AD013E" w:rsidP="002C2B30">
            <w:pPr>
              <w:tabs>
                <w:tab w:val="left" w:pos="0"/>
              </w:tabs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30" w:type="dxa"/>
          </w:tcPr>
          <w:p w:rsidR="00AD013E" w:rsidRPr="00EE07BE" w:rsidRDefault="00AD013E" w:rsidP="00EE07B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22B3">
              <w:rPr>
                <w:rFonts w:ascii="Times New Roman" w:hAnsi="Times New Roman" w:cs="Times New Roman"/>
                <w:b/>
                <w:sz w:val="24"/>
                <w:szCs w:val="24"/>
              </w:rPr>
              <w:t>И.А. Крылов.</w:t>
            </w: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 xml:space="preserve"> Слово о баснописце. Басни </w:t>
            </w:r>
            <w:r w:rsidRPr="00236711">
              <w:rPr>
                <w:rFonts w:ascii="Times New Roman" w:hAnsi="Times New Roman" w:cs="Times New Roman"/>
                <w:sz w:val="24"/>
                <w:szCs w:val="24"/>
              </w:rPr>
              <w:t>«Лягушки, просящие царя» и «Обоз»,</w:t>
            </w: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 xml:space="preserve"> их историческая основа. Мораль басен.</w:t>
            </w:r>
          </w:p>
        </w:tc>
        <w:tc>
          <w:tcPr>
            <w:tcW w:w="1559" w:type="dxa"/>
          </w:tcPr>
          <w:p w:rsidR="00AD013E" w:rsidRPr="00EE07BE" w:rsidRDefault="00AD013E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D013E" w:rsidRPr="00392BBB" w:rsidRDefault="00FC181C" w:rsidP="00D7256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392BBB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AD013E" w:rsidRPr="00FB6F01" w:rsidRDefault="00AD013E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D013E" w:rsidRPr="00EE07BE" w:rsidTr="00AD013E">
        <w:trPr>
          <w:gridAfter w:val="3"/>
          <w:wAfter w:w="5529" w:type="dxa"/>
          <w:trHeight w:val="526"/>
        </w:trPr>
        <w:tc>
          <w:tcPr>
            <w:tcW w:w="851" w:type="dxa"/>
          </w:tcPr>
          <w:p w:rsidR="00AD013E" w:rsidRPr="00EE07BE" w:rsidRDefault="00AD013E" w:rsidP="002C2B30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30" w:type="dxa"/>
          </w:tcPr>
          <w:p w:rsidR="00AD013E" w:rsidRPr="00EE07BE" w:rsidRDefault="00AD013E" w:rsidP="00EE07B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hAnsi="Times New Roman" w:cs="Times New Roman"/>
                <w:b/>
                <w:sz w:val="24"/>
                <w:szCs w:val="24"/>
              </w:rPr>
              <w:t>К.Ф. Рылеев</w:t>
            </w: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>. Слово о поэте. Понятие о думе. Дума «Смерть Ермака» и ее связь с русской историей.</w:t>
            </w:r>
          </w:p>
        </w:tc>
        <w:tc>
          <w:tcPr>
            <w:tcW w:w="1559" w:type="dxa"/>
          </w:tcPr>
          <w:p w:rsidR="00AD013E" w:rsidRPr="00EE07BE" w:rsidRDefault="00AD013E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D013E" w:rsidRPr="00FB6F01" w:rsidRDefault="009012A0" w:rsidP="00D7256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FC181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392BBB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AD013E" w:rsidRPr="00FB6F01" w:rsidRDefault="00AD013E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D013E" w:rsidRPr="00EE07BE" w:rsidTr="00AD013E">
        <w:trPr>
          <w:gridAfter w:val="3"/>
          <w:wAfter w:w="5529" w:type="dxa"/>
          <w:trHeight w:val="526"/>
        </w:trPr>
        <w:tc>
          <w:tcPr>
            <w:tcW w:w="851" w:type="dxa"/>
          </w:tcPr>
          <w:p w:rsidR="00AD013E" w:rsidRPr="00EE07BE" w:rsidRDefault="00AD013E" w:rsidP="002C2B30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13</w:t>
            </w:r>
          </w:p>
        </w:tc>
        <w:tc>
          <w:tcPr>
            <w:tcW w:w="8930" w:type="dxa"/>
          </w:tcPr>
          <w:p w:rsidR="00AD013E" w:rsidRPr="00EE07BE" w:rsidRDefault="00AD013E" w:rsidP="00EE07B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22B3">
              <w:rPr>
                <w:rFonts w:ascii="Times New Roman" w:hAnsi="Times New Roman" w:cs="Times New Roman"/>
                <w:b/>
                <w:sz w:val="24"/>
                <w:szCs w:val="24"/>
              </w:rPr>
              <w:t>А.С. Пушкин.</w:t>
            </w: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 xml:space="preserve"> Слово о поэте. Его отношение к истории и исторической теме в литературе. </w:t>
            </w:r>
          </w:p>
        </w:tc>
        <w:tc>
          <w:tcPr>
            <w:tcW w:w="1559" w:type="dxa"/>
          </w:tcPr>
          <w:p w:rsidR="00AD013E" w:rsidRPr="00EE07BE" w:rsidRDefault="00AD013E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D013E" w:rsidRPr="00FB6F01" w:rsidRDefault="009012A0" w:rsidP="00D7256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FC181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92BBB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AD013E" w:rsidRPr="00FB6F01" w:rsidRDefault="00AD013E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D013E" w:rsidRPr="00EE07BE" w:rsidTr="0086624A">
        <w:trPr>
          <w:gridAfter w:val="3"/>
          <w:wAfter w:w="5529" w:type="dxa"/>
          <w:trHeight w:val="327"/>
        </w:trPr>
        <w:tc>
          <w:tcPr>
            <w:tcW w:w="851" w:type="dxa"/>
          </w:tcPr>
          <w:p w:rsidR="00AD013E" w:rsidRPr="00EE07BE" w:rsidRDefault="00AD013E" w:rsidP="002C2B30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930" w:type="dxa"/>
          </w:tcPr>
          <w:p w:rsidR="00AD013E" w:rsidRPr="0086624A" w:rsidRDefault="00AD013E" w:rsidP="00EE07BE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5DE2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Основные темы</w:t>
            </w: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 xml:space="preserve"> и мотивы стихотворений </w:t>
            </w:r>
            <w:r w:rsidRPr="00061CD1">
              <w:rPr>
                <w:rFonts w:ascii="Times New Roman" w:hAnsi="Times New Roman" w:cs="Times New Roman"/>
                <w:sz w:val="24"/>
                <w:szCs w:val="24"/>
              </w:rPr>
              <w:t>«Туча», «19 октября», «</w:t>
            </w:r>
            <w:proofErr w:type="gramStart"/>
            <w:r w:rsidRPr="00061CD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061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***</w:t>
            </w:r>
            <w:r w:rsidRPr="00061CD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AD013E" w:rsidRPr="00EE07BE" w:rsidRDefault="00AD013E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D013E" w:rsidRPr="00FB6F01" w:rsidRDefault="00FC181C" w:rsidP="00D7256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392BBB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AD013E" w:rsidRPr="00FB6F01" w:rsidRDefault="00AD013E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5DE2" w:rsidRPr="00EE07BE" w:rsidTr="00AD013E">
        <w:trPr>
          <w:gridAfter w:val="3"/>
          <w:wAfter w:w="5529" w:type="dxa"/>
          <w:trHeight w:val="464"/>
        </w:trPr>
        <w:tc>
          <w:tcPr>
            <w:tcW w:w="851" w:type="dxa"/>
          </w:tcPr>
          <w:p w:rsidR="00E35DE2" w:rsidRPr="00EE07BE" w:rsidRDefault="00E35DE2" w:rsidP="002C2B30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930" w:type="dxa"/>
          </w:tcPr>
          <w:p w:rsidR="00E35DE2" w:rsidRPr="00EE07BE" w:rsidRDefault="00E35DE2" w:rsidP="0052286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22B3">
              <w:rPr>
                <w:rFonts w:ascii="Times New Roman" w:hAnsi="Times New Roman" w:cs="Times New Roman"/>
                <w:b/>
                <w:sz w:val="24"/>
                <w:szCs w:val="24"/>
              </w:rPr>
              <w:t>А.С. Пушкин.</w:t>
            </w:r>
            <w:r w:rsidRPr="00EE07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61CD1">
              <w:rPr>
                <w:rFonts w:ascii="Times New Roman" w:hAnsi="Times New Roman" w:cs="Times New Roman"/>
                <w:sz w:val="24"/>
                <w:szCs w:val="24"/>
              </w:rPr>
              <w:t>«История Пугачева»</w:t>
            </w: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 xml:space="preserve"> (отрывки). История пугачевского восстания в художественном произведении. Отношение к Пугачеву народа, дворян и автора.</w:t>
            </w:r>
          </w:p>
        </w:tc>
        <w:tc>
          <w:tcPr>
            <w:tcW w:w="1559" w:type="dxa"/>
          </w:tcPr>
          <w:p w:rsidR="00E35DE2" w:rsidRPr="00EE07BE" w:rsidRDefault="00E35DE2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5DE2" w:rsidRPr="00FB6F01" w:rsidRDefault="009012A0" w:rsidP="00D7256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="00FC181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392BBB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E35DE2" w:rsidRPr="00FB6F01" w:rsidRDefault="00E35DE2" w:rsidP="00FB6F01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5DE2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E35DE2" w:rsidRPr="00EE07BE" w:rsidRDefault="00E35DE2" w:rsidP="002C2B30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930" w:type="dxa"/>
          </w:tcPr>
          <w:p w:rsidR="00E35DE2" w:rsidRPr="00EE07BE" w:rsidRDefault="00E35DE2" w:rsidP="0052286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B22B3">
              <w:rPr>
                <w:rFonts w:ascii="Times New Roman" w:hAnsi="Times New Roman" w:cs="Times New Roman"/>
                <w:b/>
                <w:sz w:val="24"/>
                <w:szCs w:val="24"/>
              </w:rPr>
              <w:t>А.С. Пушкин.</w:t>
            </w:r>
            <w:r w:rsidRPr="00EE07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61CD1">
              <w:rPr>
                <w:rFonts w:ascii="Times New Roman" w:hAnsi="Times New Roman" w:cs="Times New Roman"/>
                <w:sz w:val="24"/>
                <w:szCs w:val="24"/>
              </w:rPr>
              <w:t xml:space="preserve">«Капитанская дочка». </w:t>
            </w: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>История создания произведения. Герои и их исторические прототипы.</w:t>
            </w:r>
          </w:p>
        </w:tc>
        <w:tc>
          <w:tcPr>
            <w:tcW w:w="1559" w:type="dxa"/>
          </w:tcPr>
          <w:p w:rsidR="00E35DE2" w:rsidRPr="00EE07BE" w:rsidRDefault="00E35DE2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5DE2" w:rsidRPr="00FB6F01" w:rsidRDefault="009012A0" w:rsidP="00D7256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="00FC181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392BBB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E35DE2" w:rsidRPr="00FB6F01" w:rsidRDefault="00E35DE2" w:rsidP="00FB6F01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5DE2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E35DE2" w:rsidRPr="00EE07BE" w:rsidRDefault="00E35DE2" w:rsidP="002C2B30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930" w:type="dxa"/>
          </w:tcPr>
          <w:p w:rsidR="00E35DE2" w:rsidRPr="00EE07BE" w:rsidRDefault="00E35DE2" w:rsidP="0052286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>Петр Гринев: жизненный путь героя, формирование характера.</w:t>
            </w:r>
          </w:p>
          <w:p w:rsidR="00E35DE2" w:rsidRDefault="00FC181C" w:rsidP="0052286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C181C" w:rsidRPr="00FC181C" w:rsidRDefault="00FC181C" w:rsidP="0052286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8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</w:t>
            </w:r>
            <w:r w:rsidRPr="00FC18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 </w:t>
            </w:r>
            <w:r w:rsidRPr="00FC18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  <w:tc>
          <w:tcPr>
            <w:tcW w:w="1559" w:type="dxa"/>
          </w:tcPr>
          <w:p w:rsidR="00E35DE2" w:rsidRPr="00EE07BE" w:rsidRDefault="00E35DE2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5DE2" w:rsidRPr="00FB6F01" w:rsidRDefault="00FC181C" w:rsidP="00D7256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392BBB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 w:rsidR="006A743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35DE2" w:rsidRPr="00FB6F01" w:rsidRDefault="00E35DE2" w:rsidP="00FB6F01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5DE2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E35DE2" w:rsidRPr="00EE07BE" w:rsidRDefault="00E35DE2" w:rsidP="002C2B30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930" w:type="dxa"/>
          </w:tcPr>
          <w:p w:rsidR="00E35DE2" w:rsidRPr="00EE07BE" w:rsidRDefault="00E35DE2" w:rsidP="0052286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>Проблема чести, достоинства, нравственного выбора в романе «Капитанская дочка»</w:t>
            </w:r>
          </w:p>
        </w:tc>
        <w:tc>
          <w:tcPr>
            <w:tcW w:w="1559" w:type="dxa"/>
          </w:tcPr>
          <w:p w:rsidR="00E35DE2" w:rsidRPr="00EE07BE" w:rsidRDefault="00E35DE2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5DE2" w:rsidRPr="00FB6F01" w:rsidRDefault="00FC181C" w:rsidP="00D7256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392BBB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35DE2" w:rsidRPr="00FB6F01" w:rsidRDefault="00E35DE2" w:rsidP="00FB6F01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5DE2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E35DE2" w:rsidRPr="00EE07BE" w:rsidRDefault="0086624A" w:rsidP="0086624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 w:rsidR="00E35DE2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930" w:type="dxa"/>
          </w:tcPr>
          <w:p w:rsidR="00E35DE2" w:rsidRPr="00EE07BE" w:rsidRDefault="00E35DE2" w:rsidP="0052286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>Маша Миронова - нравственный идеал А.С.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>Пушкина. Смысл названия романа.</w:t>
            </w:r>
          </w:p>
        </w:tc>
        <w:tc>
          <w:tcPr>
            <w:tcW w:w="1559" w:type="dxa"/>
          </w:tcPr>
          <w:p w:rsidR="00E35DE2" w:rsidRPr="00EE07BE" w:rsidRDefault="0086624A" w:rsidP="0086624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  <w:r w:rsidR="00E35DE2"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5DE2" w:rsidRPr="00FB6F01" w:rsidRDefault="0086624A" w:rsidP="0086624A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6A743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FC181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392BBB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E35DE2" w:rsidRPr="00FB6F01" w:rsidRDefault="00E35DE2" w:rsidP="00FB6F01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5DE2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E35DE2" w:rsidRPr="00EE07BE" w:rsidRDefault="00E35DE2" w:rsidP="002C2B30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930" w:type="dxa"/>
          </w:tcPr>
          <w:p w:rsidR="00E35DE2" w:rsidRPr="00EE07BE" w:rsidRDefault="00E35DE2" w:rsidP="0052286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>Пугачев и народное восстание в романе и в историческом труде Пушкина. Народное восстание в авторской оценке.</w:t>
            </w:r>
          </w:p>
        </w:tc>
        <w:tc>
          <w:tcPr>
            <w:tcW w:w="1559" w:type="dxa"/>
          </w:tcPr>
          <w:p w:rsidR="00E35DE2" w:rsidRPr="00EE07BE" w:rsidRDefault="00E35DE2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5DE2" w:rsidRPr="00FB6F01" w:rsidRDefault="00FC181C" w:rsidP="0015279F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392BBB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E35DE2" w:rsidRPr="00FB6F01" w:rsidRDefault="00E35DE2" w:rsidP="00FB6F01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5DE2" w:rsidRPr="00EE07BE" w:rsidTr="00AD013E">
        <w:trPr>
          <w:gridAfter w:val="3"/>
          <w:wAfter w:w="5529" w:type="dxa"/>
          <w:trHeight w:val="361"/>
        </w:trPr>
        <w:tc>
          <w:tcPr>
            <w:tcW w:w="851" w:type="dxa"/>
          </w:tcPr>
          <w:p w:rsidR="00E35DE2" w:rsidRPr="00EE07BE" w:rsidRDefault="00E35DE2" w:rsidP="002C2B30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930" w:type="dxa"/>
          </w:tcPr>
          <w:p w:rsidR="00E35DE2" w:rsidRPr="00EE07BE" w:rsidRDefault="00E35DE2" w:rsidP="0052286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>Обобщение по роману А.С.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>Пушкина «Капитанская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очка». </w:t>
            </w:r>
            <w:r w:rsidRPr="0000571D">
              <w:rPr>
                <w:rFonts w:ascii="Times New Roman" w:hAnsi="Times New Roman" w:cs="Times New Roman"/>
                <w:sz w:val="24"/>
                <w:szCs w:val="24"/>
              </w:rPr>
              <w:t>Подготовка к д/сочинению</w:t>
            </w:r>
          </w:p>
        </w:tc>
        <w:tc>
          <w:tcPr>
            <w:tcW w:w="1559" w:type="dxa"/>
          </w:tcPr>
          <w:p w:rsidR="00E35DE2" w:rsidRPr="00EE07BE" w:rsidRDefault="00E35DE2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5DE2" w:rsidRPr="00FB6F01" w:rsidRDefault="00FC181C" w:rsidP="0015279F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6A743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392BB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E35DE2" w:rsidRPr="00FB6F01" w:rsidRDefault="00E35DE2" w:rsidP="00FB6F01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462D4" w:rsidRPr="00EE07BE" w:rsidTr="00AD013E">
        <w:trPr>
          <w:gridAfter w:val="3"/>
          <w:wAfter w:w="5529" w:type="dxa"/>
          <w:trHeight w:val="369"/>
        </w:trPr>
        <w:tc>
          <w:tcPr>
            <w:tcW w:w="851" w:type="dxa"/>
          </w:tcPr>
          <w:p w:rsidR="00C462D4" w:rsidRPr="00EE07BE" w:rsidRDefault="00C462D4" w:rsidP="002C2B30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930" w:type="dxa"/>
          </w:tcPr>
          <w:p w:rsidR="00C462D4" w:rsidRPr="00EE07BE" w:rsidRDefault="00C462D4" w:rsidP="00061C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22B3">
              <w:rPr>
                <w:rFonts w:ascii="Times New Roman" w:hAnsi="Times New Roman" w:cs="Times New Roman"/>
                <w:b/>
                <w:sz w:val="24"/>
                <w:szCs w:val="24"/>
              </w:rPr>
              <w:t>А.С. Пушкин.</w:t>
            </w:r>
            <w:r w:rsidRPr="00EE07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61CD1">
              <w:rPr>
                <w:rFonts w:ascii="Times New Roman" w:hAnsi="Times New Roman" w:cs="Times New Roman"/>
                <w:sz w:val="24"/>
                <w:szCs w:val="24"/>
              </w:rPr>
              <w:t>«Выстрел».</w:t>
            </w: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 xml:space="preserve"> Проблема человека и судьбы. Система образов персонажей в повести. Композиция повести.</w:t>
            </w:r>
          </w:p>
        </w:tc>
        <w:tc>
          <w:tcPr>
            <w:tcW w:w="1559" w:type="dxa"/>
          </w:tcPr>
          <w:p w:rsidR="00C462D4" w:rsidRPr="00EE07BE" w:rsidRDefault="00C462D4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462D4" w:rsidRPr="00FB6F01" w:rsidRDefault="009012A0" w:rsidP="0015279F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="00FC181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462D4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C462D4" w:rsidRPr="00FB6F01" w:rsidRDefault="00C462D4" w:rsidP="00FB6F01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462D4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C462D4" w:rsidRPr="00EE07BE" w:rsidRDefault="00C462D4" w:rsidP="002C2B30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930" w:type="dxa"/>
          </w:tcPr>
          <w:p w:rsidR="00C462D4" w:rsidRPr="00EE07BE" w:rsidRDefault="00C462D4" w:rsidP="00D3095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22B3">
              <w:rPr>
                <w:rFonts w:ascii="Times New Roman" w:hAnsi="Times New Roman" w:cs="Times New Roman"/>
                <w:b/>
                <w:sz w:val="24"/>
                <w:szCs w:val="24"/>
              </w:rPr>
              <w:t>М.Ю. Лермонтов.</w:t>
            </w: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 xml:space="preserve"> Слово о поэте. Воплощение исторической темы в творчестве М.Ю. Лер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монтова. Лермонтов на Кавказе. </w:t>
            </w:r>
            <w:r w:rsidRPr="00DA5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Стихотворение «Тучи».</w:t>
            </w:r>
          </w:p>
        </w:tc>
        <w:tc>
          <w:tcPr>
            <w:tcW w:w="1559" w:type="dxa"/>
          </w:tcPr>
          <w:p w:rsidR="00C462D4" w:rsidRPr="00EE07BE" w:rsidRDefault="00C462D4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462D4" w:rsidRPr="00FB6F01" w:rsidRDefault="00FC181C" w:rsidP="0015279F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C462D4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C462D4" w:rsidRPr="00FB6F01" w:rsidRDefault="00C462D4" w:rsidP="00FB6F01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462D4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C462D4" w:rsidRPr="00EE07BE" w:rsidRDefault="00C462D4" w:rsidP="002C2B30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930" w:type="dxa"/>
          </w:tcPr>
          <w:p w:rsidR="00E32687" w:rsidRPr="001E1087" w:rsidRDefault="00C462D4" w:rsidP="00D3095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2B3">
              <w:rPr>
                <w:rFonts w:ascii="Times New Roman" w:hAnsi="Times New Roman" w:cs="Times New Roman"/>
                <w:b/>
                <w:sz w:val="24"/>
                <w:szCs w:val="24"/>
              </w:rPr>
              <w:t>М.Ю. Лермонтов</w:t>
            </w:r>
            <w:r w:rsidR="00B3607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FB6F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E1087" w:rsidRPr="00EE07BE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композиции поэмы «Мцыри». </w:t>
            </w:r>
            <w:r w:rsidR="00E32687" w:rsidRPr="00E3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Мцыри как романтический герой. </w:t>
            </w:r>
          </w:p>
        </w:tc>
        <w:tc>
          <w:tcPr>
            <w:tcW w:w="1559" w:type="dxa"/>
          </w:tcPr>
          <w:p w:rsidR="00C462D4" w:rsidRPr="00EE07BE" w:rsidRDefault="00C462D4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462D4" w:rsidRPr="00B3607B" w:rsidRDefault="00FC181C" w:rsidP="0015279F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  <w:r w:rsidR="00C462D4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462D4" w:rsidRPr="00B3607B" w:rsidRDefault="00C462D4" w:rsidP="00FB6F01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2D4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C462D4" w:rsidRPr="00EE07BE" w:rsidRDefault="00C462D4" w:rsidP="002C2B30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930" w:type="dxa"/>
          </w:tcPr>
          <w:p w:rsidR="00C462D4" w:rsidRPr="00B02ED5" w:rsidRDefault="001E1087" w:rsidP="00E326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3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 в монастыре.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E10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 монастыря и образы природы, их роль в произведении.</w:t>
            </w:r>
            <w:r w:rsidR="00C462D4" w:rsidRPr="001E10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2687" w:rsidRPr="00E3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эпизода из поэмы «Мцыри».</w:t>
            </w:r>
          </w:p>
        </w:tc>
        <w:tc>
          <w:tcPr>
            <w:tcW w:w="1559" w:type="dxa"/>
          </w:tcPr>
          <w:p w:rsidR="00C462D4" w:rsidRPr="00EE07BE" w:rsidRDefault="00C462D4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462D4" w:rsidRPr="00FB6F01" w:rsidRDefault="009012A0" w:rsidP="0015279F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FC181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462D4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C462D4" w:rsidRPr="00FB6F01" w:rsidRDefault="00C462D4" w:rsidP="00FB6F01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2687" w:rsidRPr="00EE07BE" w:rsidTr="00AD013E">
        <w:trPr>
          <w:gridAfter w:val="3"/>
          <w:wAfter w:w="5529" w:type="dxa"/>
          <w:trHeight w:val="395"/>
        </w:trPr>
        <w:tc>
          <w:tcPr>
            <w:tcW w:w="851" w:type="dxa"/>
          </w:tcPr>
          <w:p w:rsidR="00E32687" w:rsidRPr="00EE07BE" w:rsidRDefault="00E32687" w:rsidP="002C2B30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930" w:type="dxa"/>
          </w:tcPr>
          <w:p w:rsidR="00E32687" w:rsidRPr="0086624A" w:rsidRDefault="00E32687" w:rsidP="004C510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 Сочинение</w:t>
            </w:r>
            <w:r w:rsidRPr="002367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36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поэме М.Ю. Лермонтова «Мцыри»</w:t>
            </w:r>
          </w:p>
        </w:tc>
        <w:tc>
          <w:tcPr>
            <w:tcW w:w="1559" w:type="dxa"/>
          </w:tcPr>
          <w:p w:rsidR="00E32687" w:rsidRPr="00EE07BE" w:rsidRDefault="00E32687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2687" w:rsidRPr="00FB6F01" w:rsidRDefault="00FC181C" w:rsidP="0015279F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</w:t>
            </w:r>
            <w:r w:rsidR="00E32687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E32687" w:rsidRPr="00FB6F01" w:rsidRDefault="00E32687" w:rsidP="00FB6F01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687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E32687" w:rsidRPr="00EE07BE" w:rsidRDefault="00E32687" w:rsidP="002C2B30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930" w:type="dxa"/>
          </w:tcPr>
          <w:p w:rsidR="00E32687" w:rsidRDefault="00E32687" w:rsidP="004C510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hAnsi="Times New Roman" w:cs="Times New Roman"/>
                <w:b/>
                <w:sz w:val="24"/>
                <w:szCs w:val="24"/>
              </w:rPr>
              <w:t>Н.В.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E07BE">
              <w:rPr>
                <w:rFonts w:ascii="Times New Roman" w:hAnsi="Times New Roman" w:cs="Times New Roman"/>
                <w:b/>
                <w:sz w:val="24"/>
                <w:szCs w:val="24"/>
              </w:rPr>
              <w:t>Гоголь</w:t>
            </w: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 xml:space="preserve"> – писатель-сатирик. Идейный замысел композиции комедии </w:t>
            </w:r>
          </w:p>
          <w:p w:rsidR="00E32687" w:rsidRPr="00EE07BE" w:rsidRDefault="00E32687" w:rsidP="004C510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>Н.В. Гоголя «Ревизор»</w:t>
            </w:r>
          </w:p>
        </w:tc>
        <w:tc>
          <w:tcPr>
            <w:tcW w:w="1559" w:type="dxa"/>
          </w:tcPr>
          <w:p w:rsidR="00E32687" w:rsidRPr="00EE07BE" w:rsidRDefault="00E32687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2687" w:rsidRPr="00FB6F01" w:rsidRDefault="00FC181C" w:rsidP="00BF4C4A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E32687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E32687" w:rsidRPr="00FB6F01" w:rsidRDefault="00E32687" w:rsidP="00FB6F01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687" w:rsidRPr="00EE07BE" w:rsidTr="004178CF">
        <w:trPr>
          <w:gridAfter w:val="3"/>
          <w:wAfter w:w="5529" w:type="dxa"/>
          <w:trHeight w:val="397"/>
        </w:trPr>
        <w:tc>
          <w:tcPr>
            <w:tcW w:w="851" w:type="dxa"/>
          </w:tcPr>
          <w:p w:rsidR="00E32687" w:rsidRPr="00EE07BE" w:rsidRDefault="00E32687" w:rsidP="00D728D7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930" w:type="dxa"/>
          </w:tcPr>
          <w:p w:rsidR="00E32687" w:rsidRPr="000F31BF" w:rsidRDefault="00E32687" w:rsidP="004C510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>Разоблачение нравственных и социальных пороков чиновничества в комедии «Ревизор»</w:t>
            </w:r>
          </w:p>
        </w:tc>
        <w:tc>
          <w:tcPr>
            <w:tcW w:w="1559" w:type="dxa"/>
          </w:tcPr>
          <w:p w:rsidR="00E32687" w:rsidRPr="00EE07BE" w:rsidRDefault="00E32687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2687" w:rsidRPr="00FB6F01" w:rsidRDefault="009012A0" w:rsidP="00BF4C4A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FC181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E32687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E32687" w:rsidRPr="00FB6F01" w:rsidRDefault="00E32687" w:rsidP="00FB6F01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687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E32687" w:rsidRPr="00EE07BE" w:rsidRDefault="00E32687" w:rsidP="00D728D7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930" w:type="dxa"/>
          </w:tcPr>
          <w:p w:rsidR="00E32687" w:rsidRPr="000F31BF" w:rsidRDefault="00E32687" w:rsidP="004C510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 xml:space="preserve">Мастерство Н.В. Гоголя </w:t>
            </w:r>
            <w:proofErr w:type="gramStart"/>
            <w:r w:rsidRPr="00EE07BE">
              <w:rPr>
                <w:rFonts w:ascii="Times New Roman" w:hAnsi="Times New Roman" w:cs="Times New Roman"/>
                <w:sz w:val="24"/>
                <w:szCs w:val="24"/>
              </w:rPr>
              <w:t>создании</w:t>
            </w:r>
            <w:proofErr w:type="gramEnd"/>
            <w:r w:rsidRPr="00EE07BE">
              <w:rPr>
                <w:rFonts w:ascii="Times New Roman" w:hAnsi="Times New Roman" w:cs="Times New Roman"/>
                <w:sz w:val="24"/>
                <w:szCs w:val="24"/>
              </w:rPr>
              <w:t xml:space="preserve"> образа Хлестакова. Хлестаков и </w:t>
            </w:r>
            <w:proofErr w:type="gramStart"/>
            <w:r w:rsidRPr="00EE07BE">
              <w:rPr>
                <w:rFonts w:ascii="Times New Roman" w:hAnsi="Times New Roman" w:cs="Times New Roman"/>
                <w:sz w:val="24"/>
                <w:szCs w:val="24"/>
              </w:rPr>
              <w:t>хлестаковщина</w:t>
            </w:r>
            <w:proofErr w:type="gramEnd"/>
            <w:r w:rsidRPr="00EE07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32687" w:rsidRPr="00EE07BE" w:rsidRDefault="00E32687" w:rsidP="004C510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32687" w:rsidRPr="00EE07BE" w:rsidRDefault="00E32687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2687" w:rsidRPr="00FB6F01" w:rsidRDefault="00FC181C" w:rsidP="00BF4C4A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E32687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E32687" w:rsidRPr="00FB6F01" w:rsidRDefault="00E32687" w:rsidP="00FB6F01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687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E32687" w:rsidRPr="00EE07BE" w:rsidRDefault="00E32687" w:rsidP="00D728D7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8930" w:type="dxa"/>
          </w:tcPr>
          <w:p w:rsidR="00E32687" w:rsidRPr="00EE07BE" w:rsidRDefault="00E32687" w:rsidP="004C510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>Образ города и тема чиновничества в комедии. Сатирическая направленность произведения</w:t>
            </w:r>
          </w:p>
        </w:tc>
        <w:tc>
          <w:tcPr>
            <w:tcW w:w="1559" w:type="dxa"/>
          </w:tcPr>
          <w:p w:rsidR="00E32687" w:rsidRPr="00EE07BE" w:rsidRDefault="00E32687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2687" w:rsidRPr="00FB6F01" w:rsidRDefault="00FC181C" w:rsidP="007B4F3C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E32687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E32687" w:rsidRPr="00FB6F01" w:rsidRDefault="00E32687" w:rsidP="00FB6F01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687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E32687" w:rsidRPr="00EE07BE" w:rsidRDefault="00E32687" w:rsidP="00D728D7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930" w:type="dxa"/>
          </w:tcPr>
          <w:p w:rsidR="00E32687" w:rsidRDefault="00E32687" w:rsidP="004C510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>Финал комедии и 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идейно-композиционное значение</w:t>
            </w:r>
          </w:p>
          <w:p w:rsidR="00E32687" w:rsidRDefault="00E32687" w:rsidP="004C510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181C" w:rsidRPr="00FC181C" w:rsidRDefault="00FC181C" w:rsidP="004C510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8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</w:t>
            </w:r>
            <w:r w:rsidRPr="00FC18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III  </w:t>
            </w:r>
            <w:r w:rsidRPr="00FC181C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559" w:type="dxa"/>
          </w:tcPr>
          <w:p w:rsidR="00E32687" w:rsidRPr="00EE07BE" w:rsidRDefault="00E32687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2687" w:rsidRPr="00CF0996" w:rsidRDefault="00FC181C" w:rsidP="007B4F3C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CF099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6A7430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E32687" w:rsidRPr="00FB6F01" w:rsidRDefault="00E32687" w:rsidP="00FB6F01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687" w:rsidRPr="00EE07BE" w:rsidTr="00AD013E">
        <w:trPr>
          <w:gridAfter w:val="3"/>
          <w:wAfter w:w="5529" w:type="dxa"/>
          <w:trHeight w:val="465"/>
        </w:trPr>
        <w:tc>
          <w:tcPr>
            <w:tcW w:w="851" w:type="dxa"/>
          </w:tcPr>
          <w:p w:rsidR="00E32687" w:rsidRPr="00EE07BE" w:rsidRDefault="00E32687" w:rsidP="00D728D7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930" w:type="dxa"/>
          </w:tcPr>
          <w:p w:rsidR="00E32687" w:rsidRPr="00FB6F01" w:rsidRDefault="0000571D" w:rsidP="004C510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0571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Итоговый урок по комедии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="00E32687" w:rsidRPr="002A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Н.В. Гоголя «Ревизор».</w:t>
            </w:r>
          </w:p>
        </w:tc>
        <w:tc>
          <w:tcPr>
            <w:tcW w:w="1559" w:type="dxa"/>
          </w:tcPr>
          <w:p w:rsidR="00E32687" w:rsidRPr="00EE07BE" w:rsidRDefault="00E32687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2687" w:rsidRPr="00EE07BE" w:rsidRDefault="00FC181C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CF099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32687" w:rsidRPr="00EE07BE" w:rsidRDefault="00E32687" w:rsidP="00EE07B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2687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6A7430" w:rsidRDefault="006A7430" w:rsidP="00D728D7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32687" w:rsidRPr="00EE07BE" w:rsidRDefault="00E32687" w:rsidP="00D728D7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930" w:type="dxa"/>
          </w:tcPr>
          <w:p w:rsidR="00E32687" w:rsidRPr="00EE07BE" w:rsidRDefault="00E32687" w:rsidP="00F81A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 xml:space="preserve">«Петербургские повести» </w:t>
            </w:r>
            <w:r w:rsidRPr="00DA5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«маленького человека» в литературе. Духовная сила героя и его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ротивостояние бездушию общества</w:t>
            </w:r>
          </w:p>
        </w:tc>
        <w:tc>
          <w:tcPr>
            <w:tcW w:w="1559" w:type="dxa"/>
          </w:tcPr>
          <w:p w:rsidR="006A7430" w:rsidRDefault="006A7430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32687" w:rsidRPr="00EE07BE" w:rsidRDefault="00E32687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A7430" w:rsidRDefault="006A7430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32687" w:rsidRPr="00EE07BE" w:rsidRDefault="00FC181C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CF0996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:rsidR="00E32687" w:rsidRPr="00EE07BE" w:rsidRDefault="00E32687" w:rsidP="00EE07B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2687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E32687" w:rsidRPr="00EE07BE" w:rsidRDefault="00E32687" w:rsidP="00D728D7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930" w:type="dxa"/>
          </w:tcPr>
          <w:p w:rsidR="00E32687" w:rsidRPr="00CB22B3" w:rsidRDefault="00E32687" w:rsidP="00F81A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5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Мечта и реальность в повести «Шинель». Образ Петербурга. Роль фантастики в повествовании.</w:t>
            </w:r>
          </w:p>
        </w:tc>
        <w:tc>
          <w:tcPr>
            <w:tcW w:w="1559" w:type="dxa"/>
          </w:tcPr>
          <w:p w:rsidR="00E32687" w:rsidRPr="00EE07BE" w:rsidRDefault="00E32687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2687" w:rsidRPr="00EE07BE" w:rsidRDefault="00FC181C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CF0996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:rsidR="00E32687" w:rsidRPr="00EE07BE" w:rsidRDefault="00E32687" w:rsidP="00EE07B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2687" w:rsidRPr="00EE07BE" w:rsidTr="00AD013E">
        <w:trPr>
          <w:gridAfter w:val="3"/>
          <w:wAfter w:w="5529" w:type="dxa"/>
          <w:trHeight w:val="451"/>
        </w:trPr>
        <w:tc>
          <w:tcPr>
            <w:tcW w:w="851" w:type="dxa"/>
          </w:tcPr>
          <w:p w:rsidR="00E32687" w:rsidRPr="00EE07BE" w:rsidRDefault="00E32687" w:rsidP="00D728D7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930" w:type="dxa"/>
          </w:tcPr>
          <w:p w:rsidR="00E32687" w:rsidRPr="00061CD1" w:rsidRDefault="00E32687" w:rsidP="00F81A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057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Внеклассное чтение.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6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Правда и ложь, реальность и фантастика в повести Н.В.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61C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Гоголя «Невский проспект»</w:t>
            </w:r>
          </w:p>
        </w:tc>
        <w:tc>
          <w:tcPr>
            <w:tcW w:w="1559" w:type="dxa"/>
          </w:tcPr>
          <w:p w:rsidR="00E32687" w:rsidRPr="00EE07BE" w:rsidRDefault="00E32687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2687" w:rsidRPr="00EE07BE" w:rsidRDefault="00FC181C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CF0996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:rsidR="00E32687" w:rsidRPr="00EE07BE" w:rsidRDefault="00E32687" w:rsidP="00EE07B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2687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E32687" w:rsidRPr="00EE07BE" w:rsidRDefault="00E32687" w:rsidP="00D728D7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930" w:type="dxa"/>
          </w:tcPr>
          <w:p w:rsidR="00E32687" w:rsidRPr="00EE07BE" w:rsidRDefault="00E32687" w:rsidP="00F81A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5D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М.Е. Салтыков – Щедрин. </w:t>
            </w:r>
            <w:r w:rsidRPr="00DA5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 о писателе, редакторе, издателе. </w:t>
            </w:r>
            <w:r w:rsidRPr="00061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«История одного города».</w:t>
            </w:r>
            <w:r w:rsidRPr="00DA5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Обличение строя, основанного на бесправии народа. Образы градоначальников.</w:t>
            </w:r>
          </w:p>
        </w:tc>
        <w:tc>
          <w:tcPr>
            <w:tcW w:w="1559" w:type="dxa"/>
          </w:tcPr>
          <w:p w:rsidR="00E32687" w:rsidRPr="00EE07BE" w:rsidRDefault="00E32687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2687" w:rsidRPr="00EE07BE" w:rsidRDefault="00FC181C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CF0996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:rsidR="00E32687" w:rsidRPr="00EE07BE" w:rsidRDefault="00E32687" w:rsidP="00EE07B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2687" w:rsidRPr="00EE07BE" w:rsidTr="00AD013E">
        <w:trPr>
          <w:gridAfter w:val="3"/>
          <w:wAfter w:w="5529" w:type="dxa"/>
          <w:trHeight w:val="453"/>
        </w:trPr>
        <w:tc>
          <w:tcPr>
            <w:tcW w:w="851" w:type="dxa"/>
          </w:tcPr>
          <w:p w:rsidR="00E32687" w:rsidRPr="00EE07BE" w:rsidRDefault="00E32687" w:rsidP="00D728D7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930" w:type="dxa"/>
          </w:tcPr>
          <w:p w:rsidR="00E32687" w:rsidRPr="00EE07BE" w:rsidRDefault="00E32687" w:rsidP="00F81A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5D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Н.С. Лесков.</w:t>
            </w:r>
            <w:r w:rsidRPr="00DA5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Слово о писателе. Нравственные проблемы рассказа </w:t>
            </w:r>
            <w:r w:rsidRPr="00DA5D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«Старый гений».</w:t>
            </w:r>
            <w:r w:rsidRPr="00DA5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Защита </w:t>
            </w:r>
            <w:proofErr w:type="gramStart"/>
            <w:r w:rsidRPr="00DA5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обездоленных</w:t>
            </w:r>
            <w:proofErr w:type="gramEnd"/>
            <w:r w:rsidRPr="00DA5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Сатира на чиновничество.</w:t>
            </w:r>
          </w:p>
        </w:tc>
        <w:tc>
          <w:tcPr>
            <w:tcW w:w="1559" w:type="dxa"/>
          </w:tcPr>
          <w:p w:rsidR="00E32687" w:rsidRPr="00EE07BE" w:rsidRDefault="00E32687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2687" w:rsidRPr="00EE07BE" w:rsidRDefault="00FC181C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CF0996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 w:rsidR="00C906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32687" w:rsidRPr="00EE07BE" w:rsidRDefault="00E32687" w:rsidP="00EE07B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2687" w:rsidRPr="00EE07BE" w:rsidTr="00AD013E">
        <w:trPr>
          <w:gridAfter w:val="3"/>
          <w:wAfter w:w="5529" w:type="dxa"/>
          <w:trHeight w:val="453"/>
        </w:trPr>
        <w:tc>
          <w:tcPr>
            <w:tcW w:w="851" w:type="dxa"/>
          </w:tcPr>
          <w:p w:rsidR="00E32687" w:rsidRPr="00EE07BE" w:rsidRDefault="00E32687" w:rsidP="008B0173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930" w:type="dxa"/>
          </w:tcPr>
          <w:p w:rsidR="00E32687" w:rsidRPr="00EE07BE" w:rsidRDefault="00E32687" w:rsidP="00F81A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Л.Н. Толстой </w:t>
            </w: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>– поборник суровой правды жизни. Социально-нравственные проблемы рассказа «После бала»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A5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 рассказчика. </w:t>
            </w:r>
          </w:p>
        </w:tc>
        <w:tc>
          <w:tcPr>
            <w:tcW w:w="1559" w:type="dxa"/>
          </w:tcPr>
          <w:p w:rsidR="00E32687" w:rsidRPr="00EE07BE" w:rsidRDefault="00E32687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32687" w:rsidRPr="00EE07BE" w:rsidRDefault="00FC181C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  <w:r w:rsidR="00CF0996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32687" w:rsidRPr="00EE07BE" w:rsidRDefault="00E32687" w:rsidP="00EE07B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2687" w:rsidRPr="00EE07BE" w:rsidTr="00AD013E">
        <w:trPr>
          <w:gridAfter w:val="3"/>
          <w:wAfter w:w="5529" w:type="dxa"/>
          <w:trHeight w:val="499"/>
        </w:trPr>
        <w:tc>
          <w:tcPr>
            <w:tcW w:w="851" w:type="dxa"/>
          </w:tcPr>
          <w:p w:rsidR="00E32687" w:rsidRPr="00EE07BE" w:rsidRDefault="00E32687" w:rsidP="008B0173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930" w:type="dxa"/>
          </w:tcPr>
          <w:p w:rsidR="00E32687" w:rsidRPr="00CB22B3" w:rsidRDefault="00E32687" w:rsidP="00F81A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5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Мастерство Л.Н. Толстого в рассказе «После бала». Особенности композиции</w:t>
            </w:r>
          </w:p>
          <w:p w:rsidR="00E32687" w:rsidRPr="00CB22B3" w:rsidRDefault="00E32687" w:rsidP="00F81A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32687" w:rsidRPr="00EE07BE" w:rsidRDefault="00E32687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2687" w:rsidRPr="00EE07BE" w:rsidRDefault="00FC181C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  <w:r w:rsidR="00980853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E32687" w:rsidRPr="00EE07BE" w:rsidRDefault="00E32687" w:rsidP="00EE07B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2687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E32687" w:rsidRPr="00EE07BE" w:rsidRDefault="00E32687" w:rsidP="008B0173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930" w:type="dxa"/>
          </w:tcPr>
          <w:p w:rsidR="00E32687" w:rsidRPr="0000571D" w:rsidRDefault="0000571D" w:rsidP="00F81A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Обобщающ</w:t>
            </w:r>
            <w:r w:rsidRPr="0000571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ий урок по </w:t>
            </w:r>
            <w:r w:rsidR="00E32687" w:rsidRPr="00005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рассказу Л.Н. Толстого «После бала».</w:t>
            </w:r>
          </w:p>
          <w:p w:rsidR="00E32687" w:rsidRPr="00DA5D25" w:rsidRDefault="00E32687" w:rsidP="00F81A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E32687" w:rsidRPr="00EE07BE" w:rsidRDefault="00E32687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2687" w:rsidRPr="00EE07BE" w:rsidRDefault="00FC181C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980853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E32687" w:rsidRPr="00EE07BE" w:rsidRDefault="00E32687" w:rsidP="00EE07B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2687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E32687" w:rsidRDefault="00E32687" w:rsidP="008B0173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930" w:type="dxa"/>
          </w:tcPr>
          <w:p w:rsidR="00E32687" w:rsidRDefault="00E32687" w:rsidP="00F81A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3D3A">
              <w:rPr>
                <w:rFonts w:ascii="Times New Roman" w:hAnsi="Times New Roman" w:cs="Times New Roman"/>
                <w:b/>
                <w:sz w:val="24"/>
                <w:szCs w:val="24"/>
              </w:rPr>
              <w:t>Пейзажная лирика поэтов 19 века.</w:t>
            </w: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2687" w:rsidRPr="00236711" w:rsidRDefault="00E32687" w:rsidP="003A417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5D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А.С.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DA5D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Пушкин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DA5D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«Цветы последние милей»,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DA5D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М.Ю.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DA5D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Лермонтов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DA5D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«Осень»,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DA5D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Ф.И.Тютчев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DA5D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proofErr w:type="spellStart"/>
            <w:r w:rsidRPr="00DA5D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Silentium</w:t>
            </w:r>
            <w:proofErr w:type="spellEnd"/>
            <w:r w:rsidRPr="00DA5D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», </w:t>
            </w:r>
            <w:r w:rsidR="00060FE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«Умом Россию не понять…»</w:t>
            </w:r>
            <w:r w:rsidR="003A4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="00060FE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«О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сенний вечер», </w:t>
            </w:r>
            <w:r w:rsidRPr="00DA5D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А.А.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DA5D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Фет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«Первый ландыш», « Я тебе ничего не скажу», </w:t>
            </w:r>
            <w:r w:rsidRPr="00DA5D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А.Н.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DA5D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Майков </w:t>
            </w:r>
            <w:r w:rsidRPr="00DA5D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«Поле зыблется цветами».</w:t>
            </w:r>
            <w:r w:rsidRPr="00DA5D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Отработка навыка выразительного чтения.</w:t>
            </w:r>
          </w:p>
        </w:tc>
        <w:tc>
          <w:tcPr>
            <w:tcW w:w="1559" w:type="dxa"/>
          </w:tcPr>
          <w:p w:rsidR="00E32687" w:rsidRPr="00EE07BE" w:rsidRDefault="00E32687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2687" w:rsidRPr="00EE07BE" w:rsidRDefault="00FC181C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980853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E32687" w:rsidRPr="00EE07BE" w:rsidRDefault="00E32687" w:rsidP="00EE07B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2687" w:rsidRPr="00EE07BE" w:rsidTr="0067096C">
        <w:trPr>
          <w:gridAfter w:val="3"/>
          <w:wAfter w:w="5529" w:type="dxa"/>
        </w:trPr>
        <w:tc>
          <w:tcPr>
            <w:tcW w:w="13183" w:type="dxa"/>
            <w:gridSpan w:val="4"/>
          </w:tcPr>
          <w:p w:rsidR="00E32687" w:rsidRPr="00FC181C" w:rsidRDefault="00E32687" w:rsidP="00FC181C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Литература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</w:t>
            </w:r>
            <w:r w:rsidRPr="00EE07B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</w:t>
            </w:r>
            <w:r w:rsidRPr="00EE07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</w:t>
            </w:r>
            <w:r w:rsidR="00A80B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(21 час)</w:t>
            </w:r>
          </w:p>
        </w:tc>
        <w:tc>
          <w:tcPr>
            <w:tcW w:w="1701" w:type="dxa"/>
          </w:tcPr>
          <w:p w:rsidR="00E32687" w:rsidRPr="00EE07BE" w:rsidRDefault="00E32687" w:rsidP="00EE07B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2687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E32687" w:rsidRPr="00EE07BE" w:rsidRDefault="00E32687" w:rsidP="00311568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930" w:type="dxa"/>
          </w:tcPr>
          <w:p w:rsidR="00E32687" w:rsidRPr="00FB6F01" w:rsidRDefault="00E32687" w:rsidP="00B16B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И.А. Бунин. </w:t>
            </w: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>Жизнь и творчество. Природа и человек в рассказе «Кавказ».</w:t>
            </w:r>
          </w:p>
          <w:p w:rsidR="00E32687" w:rsidRPr="00E32687" w:rsidRDefault="00E32687" w:rsidP="00B16B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Мастерство И.А. Бунина – прозаика.</w:t>
            </w:r>
          </w:p>
        </w:tc>
        <w:tc>
          <w:tcPr>
            <w:tcW w:w="1559" w:type="dxa"/>
          </w:tcPr>
          <w:p w:rsidR="00E32687" w:rsidRPr="00EE07BE" w:rsidRDefault="00E32687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2687" w:rsidRPr="00EE07BE" w:rsidRDefault="00FC181C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980853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E32687" w:rsidRPr="00EE07BE" w:rsidRDefault="00E32687" w:rsidP="00EE07B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2687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E32687" w:rsidRPr="00EE07BE" w:rsidRDefault="00E32687" w:rsidP="00311568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930" w:type="dxa"/>
          </w:tcPr>
          <w:p w:rsidR="00E32687" w:rsidRPr="00EE07BE" w:rsidRDefault="00E32687" w:rsidP="00B16B9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D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А.П. Чехов. </w:t>
            </w:r>
            <w:r w:rsidRPr="00DA5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 о писателе. </w:t>
            </w:r>
            <w:r w:rsidRPr="00DA5D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 «О любви» </w:t>
            </w:r>
            <w:r w:rsidRPr="00DA5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история об упущенном счастье. Психологизм рассказа.</w:t>
            </w:r>
          </w:p>
        </w:tc>
        <w:tc>
          <w:tcPr>
            <w:tcW w:w="1559" w:type="dxa"/>
          </w:tcPr>
          <w:p w:rsidR="00E32687" w:rsidRPr="00EE07BE" w:rsidRDefault="00E32687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2687" w:rsidRPr="00EE07BE" w:rsidRDefault="00FC181C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980853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E32687" w:rsidRPr="00EE07BE" w:rsidRDefault="00E32687" w:rsidP="00EE07B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2687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E32687" w:rsidRPr="00EE07BE" w:rsidRDefault="00E32687" w:rsidP="008B0173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930" w:type="dxa"/>
          </w:tcPr>
          <w:p w:rsidR="00E32687" w:rsidRPr="00FB6F01" w:rsidRDefault="00E32687" w:rsidP="00B16B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hAnsi="Times New Roman" w:cs="Times New Roman"/>
                <w:b/>
                <w:sz w:val="24"/>
                <w:szCs w:val="24"/>
              </w:rPr>
              <w:t>А.И. Куприн</w:t>
            </w: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>. Слово о писателе. Нравственные проблемы рассказа «Куст сирени».</w:t>
            </w:r>
          </w:p>
          <w:p w:rsidR="00E32687" w:rsidRPr="00FB6F01" w:rsidRDefault="00E32687" w:rsidP="00B16B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5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Сравнительная характеристика главных героев</w:t>
            </w:r>
          </w:p>
        </w:tc>
        <w:tc>
          <w:tcPr>
            <w:tcW w:w="1559" w:type="dxa"/>
          </w:tcPr>
          <w:p w:rsidR="00E32687" w:rsidRPr="00EE07BE" w:rsidRDefault="00E32687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2687" w:rsidRPr="00EE07BE" w:rsidRDefault="00FC181C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9012A0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E32687" w:rsidRPr="00EE07BE" w:rsidRDefault="00E32687" w:rsidP="00EE07B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2687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E32687" w:rsidRPr="00EE07BE" w:rsidRDefault="00E32687" w:rsidP="008B0173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930" w:type="dxa"/>
          </w:tcPr>
          <w:p w:rsidR="00E32687" w:rsidRPr="002A38C9" w:rsidRDefault="00E32687" w:rsidP="00B16B9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8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Р.Р. Урок-диспут </w:t>
            </w:r>
            <w:r w:rsidRPr="002A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«Что значит быть счастливым?»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38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6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дом</w:t>
            </w:r>
            <w:proofErr w:type="gramStart"/>
            <w:r w:rsidR="0086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A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A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A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очинению по рассказам Н.С.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Лескова, Л.Н.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Толстого, А.П.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Чехова, И.А.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Бунина, А.И.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Куприна.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E32687" w:rsidRPr="00EE07BE" w:rsidRDefault="00E32687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2687" w:rsidRPr="00EE07BE" w:rsidRDefault="00FC181C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9012A0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E32687" w:rsidRPr="00EE07BE" w:rsidRDefault="00E32687" w:rsidP="00EE07B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2687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E32687" w:rsidRPr="00EE07BE" w:rsidRDefault="00E32687" w:rsidP="0003195B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8930" w:type="dxa"/>
          </w:tcPr>
          <w:p w:rsidR="00E32687" w:rsidRPr="00EE07BE" w:rsidRDefault="00E32687" w:rsidP="00B16B94">
            <w:pPr>
              <w:shd w:val="clear" w:color="auto" w:fill="FFFFFF"/>
              <w:tabs>
                <w:tab w:val="left" w:pos="1875"/>
              </w:tabs>
              <w:spacing w:after="0" w:line="240" w:lineRule="auto"/>
              <w:ind w:hanging="14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A38C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А.А. Блок</w:t>
            </w:r>
            <w:r w:rsidRPr="002A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Слово о поэте. Историческая тема в его творчестве. Образ Родины в лирическом цикле </w:t>
            </w:r>
            <w:r w:rsidRPr="00E3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«На поле Куликовом». </w:t>
            </w:r>
            <w:r w:rsidRPr="002A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создания художественных образов.</w:t>
            </w:r>
          </w:p>
        </w:tc>
        <w:tc>
          <w:tcPr>
            <w:tcW w:w="1559" w:type="dxa"/>
          </w:tcPr>
          <w:p w:rsidR="00E32687" w:rsidRPr="00EE07BE" w:rsidRDefault="00E32687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2687" w:rsidRPr="00EE07BE" w:rsidRDefault="00FC181C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  <w:r w:rsidR="00980853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32687" w:rsidRPr="00EE07BE" w:rsidRDefault="00E32687" w:rsidP="00EE07B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2687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E32687" w:rsidRPr="00EE07BE" w:rsidRDefault="00E32687" w:rsidP="0003195B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930" w:type="dxa"/>
          </w:tcPr>
          <w:p w:rsidR="00E32687" w:rsidRPr="0086624A" w:rsidRDefault="00E32687" w:rsidP="00B16B9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1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Стихотворение «Россия».</w:t>
            </w:r>
            <w:r w:rsidRPr="001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 Росс</w:t>
            </w:r>
            <w:proofErr w:type="gramStart"/>
            <w:r w:rsidRPr="001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 ее</w:t>
            </w:r>
            <w:proofErr w:type="gramEnd"/>
            <w:r w:rsidRPr="001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истории.</w:t>
            </w:r>
          </w:p>
        </w:tc>
        <w:tc>
          <w:tcPr>
            <w:tcW w:w="1559" w:type="dxa"/>
          </w:tcPr>
          <w:p w:rsidR="00E32687" w:rsidRPr="00EE07BE" w:rsidRDefault="00E32687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2687" w:rsidRPr="00EE07BE" w:rsidRDefault="00FC181C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  <w:r w:rsidR="00980853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E32687" w:rsidRPr="00EE07BE" w:rsidRDefault="00E32687" w:rsidP="00EE07B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2687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E32687" w:rsidRPr="00EE07BE" w:rsidRDefault="00E32687" w:rsidP="0003195B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930" w:type="dxa"/>
          </w:tcPr>
          <w:p w:rsidR="00E32687" w:rsidRPr="00E32687" w:rsidRDefault="00E32687" w:rsidP="00B16B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7BE">
              <w:rPr>
                <w:rFonts w:ascii="Times New Roman" w:hAnsi="Times New Roman" w:cs="Times New Roman"/>
                <w:b/>
                <w:sz w:val="24"/>
                <w:szCs w:val="24"/>
              </w:rPr>
              <w:t>С.А. Есенин</w:t>
            </w: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A5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 о поэте. </w:t>
            </w:r>
            <w:r w:rsidRPr="00E3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«Пугачев» - поэма</w:t>
            </w:r>
            <w:r w:rsidRPr="00DA5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историческую тему. Образ предводителя восстания.</w:t>
            </w:r>
          </w:p>
        </w:tc>
        <w:tc>
          <w:tcPr>
            <w:tcW w:w="1559" w:type="dxa"/>
          </w:tcPr>
          <w:p w:rsidR="00E32687" w:rsidRPr="00EE07BE" w:rsidRDefault="00E32687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2687" w:rsidRPr="00EE07BE" w:rsidRDefault="00FC181C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980853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E32687" w:rsidRPr="00EE07BE" w:rsidRDefault="00E32687" w:rsidP="00EE07B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2687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E32687" w:rsidRPr="00EE07BE" w:rsidRDefault="00E32687" w:rsidP="0003195B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930" w:type="dxa"/>
          </w:tcPr>
          <w:p w:rsidR="00E32687" w:rsidRPr="00FB6F01" w:rsidRDefault="00E32687" w:rsidP="00B16B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И.С. Шмелев. </w:t>
            </w:r>
            <w:r w:rsidRPr="00E3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«Как я стал писателем»</w:t>
            </w:r>
            <w:r w:rsidRPr="00DA5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воспоминание о пути к творчеству.</w:t>
            </w:r>
          </w:p>
        </w:tc>
        <w:tc>
          <w:tcPr>
            <w:tcW w:w="1559" w:type="dxa"/>
          </w:tcPr>
          <w:p w:rsidR="00E32687" w:rsidRPr="00EE07BE" w:rsidRDefault="00E32687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2687" w:rsidRPr="00EE07BE" w:rsidRDefault="00FC181C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980853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E32687" w:rsidRPr="00EE07BE" w:rsidRDefault="00E32687" w:rsidP="00EE07B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2687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E32687" w:rsidRPr="00EE07BE" w:rsidRDefault="00E32687" w:rsidP="00DF733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930" w:type="dxa"/>
          </w:tcPr>
          <w:p w:rsidR="00E32687" w:rsidRPr="00C30FC4" w:rsidRDefault="00E32687" w:rsidP="00B16B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Внеклассное чтение. </w:t>
            </w:r>
            <w:r w:rsidRPr="00EE07BE">
              <w:rPr>
                <w:rFonts w:ascii="Times New Roman" w:hAnsi="Times New Roman" w:cs="Times New Roman"/>
                <w:b/>
                <w:sz w:val="24"/>
                <w:szCs w:val="24"/>
              </w:rPr>
              <w:t>М.А.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E07BE">
              <w:rPr>
                <w:rFonts w:ascii="Times New Roman" w:hAnsi="Times New Roman" w:cs="Times New Roman"/>
                <w:b/>
                <w:sz w:val="24"/>
                <w:szCs w:val="24"/>
              </w:rPr>
              <w:t>Осоргин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A5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Слово о писателе. Сочетание реальности и фантастики </w:t>
            </w:r>
            <w:r w:rsidRPr="00DA5D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рассказе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DA5D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«Пенсне».</w:t>
            </w:r>
          </w:p>
        </w:tc>
        <w:tc>
          <w:tcPr>
            <w:tcW w:w="1559" w:type="dxa"/>
          </w:tcPr>
          <w:p w:rsidR="00E32687" w:rsidRPr="00EE07BE" w:rsidRDefault="00E32687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2687" w:rsidRPr="00EE07BE" w:rsidRDefault="00FC181C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980853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E32687" w:rsidRPr="00EE07BE" w:rsidRDefault="00E32687" w:rsidP="00EE07B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2687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E32687" w:rsidRPr="00EE07BE" w:rsidRDefault="00E32687" w:rsidP="00DF733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930" w:type="dxa"/>
          </w:tcPr>
          <w:p w:rsidR="00E32687" w:rsidRPr="0091690B" w:rsidRDefault="00E32687" w:rsidP="00916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Журнал «</w:t>
            </w:r>
            <w:proofErr w:type="spellStart"/>
            <w:r w:rsidRPr="00916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Сатирикон</w:t>
            </w:r>
            <w:proofErr w:type="spellEnd"/>
            <w:r w:rsidRPr="00916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».</w:t>
            </w:r>
            <w:r w:rsidRPr="00916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Сатирическое изображение исторических событий. Ироническое повествование о прошлом и современности.  </w:t>
            </w:r>
            <w:r w:rsidRPr="009169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Сатирическая литература. </w:t>
            </w:r>
          </w:p>
        </w:tc>
        <w:tc>
          <w:tcPr>
            <w:tcW w:w="1559" w:type="dxa"/>
          </w:tcPr>
          <w:p w:rsidR="00E32687" w:rsidRPr="00EE07BE" w:rsidRDefault="00E32687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32687" w:rsidRPr="00EE07BE" w:rsidRDefault="00E32687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32687" w:rsidRPr="00EE07BE" w:rsidRDefault="00FC181C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980853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E32687" w:rsidRPr="00EE07BE" w:rsidRDefault="00E32687" w:rsidP="00EE07B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2687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E32687" w:rsidRPr="00EE07BE" w:rsidRDefault="00E32687" w:rsidP="00DF733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930" w:type="dxa"/>
          </w:tcPr>
          <w:p w:rsidR="00E32687" w:rsidRPr="00FC181C" w:rsidRDefault="0091690B" w:rsidP="00FA1D1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69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Тэффи </w:t>
            </w:r>
            <w:r w:rsidRPr="009169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«Жизнь и воротник». </w:t>
            </w:r>
            <w:r w:rsidR="00E32687" w:rsidRPr="0091690B">
              <w:rPr>
                <w:rFonts w:ascii="Times New Roman" w:hAnsi="Times New Roman" w:cs="Times New Roman"/>
                <w:b/>
                <w:sz w:val="24"/>
                <w:szCs w:val="24"/>
              </w:rPr>
              <w:t>М. Зощенко.</w:t>
            </w:r>
            <w:r w:rsidR="00E32687" w:rsidRPr="0091690B">
              <w:rPr>
                <w:rFonts w:ascii="Times New Roman" w:hAnsi="Times New Roman" w:cs="Times New Roman"/>
                <w:sz w:val="24"/>
                <w:szCs w:val="24"/>
              </w:rPr>
              <w:t xml:space="preserve"> «История болезни»</w:t>
            </w:r>
          </w:p>
        </w:tc>
        <w:tc>
          <w:tcPr>
            <w:tcW w:w="1559" w:type="dxa"/>
          </w:tcPr>
          <w:p w:rsidR="00E32687" w:rsidRPr="00EE07BE" w:rsidRDefault="00E32687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2687" w:rsidRPr="00EE07BE" w:rsidRDefault="00FC181C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9012A0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E32687" w:rsidRPr="00EE07BE" w:rsidRDefault="00E32687" w:rsidP="00EE07B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2687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C906B8" w:rsidRDefault="00C906B8" w:rsidP="00DF733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32687" w:rsidRDefault="00E32687" w:rsidP="00DF733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  <w:p w:rsidR="00E32687" w:rsidRPr="00EE07BE" w:rsidRDefault="00E32687" w:rsidP="00DF733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E32687" w:rsidRDefault="00E32687" w:rsidP="00FA1D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2B3">
              <w:rPr>
                <w:rFonts w:ascii="Times New Roman" w:hAnsi="Times New Roman" w:cs="Times New Roman"/>
                <w:b/>
                <w:sz w:val="24"/>
                <w:szCs w:val="24"/>
              </w:rPr>
              <w:t>А.Т. Твардовский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>поэт-гражданин. История создания поэмы «Василий Теркин»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>Поэма «Василий Теркин»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книга про бойца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для бойцов. </w:t>
            </w: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5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Новаторский характер образа Василия Теркина.</w:t>
            </w:r>
          </w:p>
          <w:p w:rsidR="00FC181C" w:rsidRPr="00FC181C" w:rsidRDefault="00FC181C" w:rsidP="00FA1D1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</w:t>
            </w:r>
            <w:r w:rsidRPr="00FC18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  <w:r w:rsidRPr="00FC18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1559" w:type="dxa"/>
          </w:tcPr>
          <w:p w:rsidR="00C906B8" w:rsidRDefault="00C906B8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32687" w:rsidRPr="00EE07BE" w:rsidRDefault="00E32687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906B8" w:rsidRDefault="00C906B8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32687" w:rsidRPr="00EE07BE" w:rsidRDefault="00FC181C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A80BE0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 w:rsidR="00C906B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32687" w:rsidRPr="00EE07BE" w:rsidRDefault="00E32687" w:rsidP="0056520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520E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56520E" w:rsidRPr="00EE07BE" w:rsidRDefault="0056520E" w:rsidP="00DF733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930" w:type="dxa"/>
          </w:tcPr>
          <w:p w:rsidR="0056520E" w:rsidRPr="00FC181C" w:rsidRDefault="0056520E" w:rsidP="00FA1D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Композиция и язык поэмы «Василий Теркин». Юм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 Фольклорные мотивы в поэме</w:t>
            </w:r>
          </w:p>
        </w:tc>
        <w:tc>
          <w:tcPr>
            <w:tcW w:w="1559" w:type="dxa"/>
          </w:tcPr>
          <w:p w:rsidR="0056520E" w:rsidRPr="00EE07BE" w:rsidRDefault="0056520E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6520E" w:rsidRPr="00EE07BE" w:rsidRDefault="0086624A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  <w:r w:rsidR="0056520E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56520E" w:rsidRPr="00EE07BE" w:rsidRDefault="0056520E" w:rsidP="0056520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520E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56520E" w:rsidRPr="00EE07BE" w:rsidRDefault="0056520E" w:rsidP="00DF733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930" w:type="dxa"/>
          </w:tcPr>
          <w:p w:rsidR="0056520E" w:rsidRDefault="0056520E" w:rsidP="00FA1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7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Стихи и песни о Великой Отечественной войне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FB6F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6520E" w:rsidRPr="001D31C7" w:rsidRDefault="0056520E" w:rsidP="00FA1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Героизм воинов, защищающих свою Родину в стихотворениях Б. Окуджавы, Л. </w:t>
            </w:r>
            <w:proofErr w:type="spellStart"/>
            <w:r w:rsidRPr="00DA5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Ошанина</w:t>
            </w:r>
            <w:proofErr w:type="spellEnd"/>
            <w:r w:rsidRPr="00DA5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A5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Гамзатова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A5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А.Фатьянова</w:t>
            </w:r>
            <w:r w:rsidRPr="00DA5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М.Исаковского</w:t>
            </w:r>
            <w:r w:rsidRPr="001D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A5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др.</w:t>
            </w:r>
          </w:p>
        </w:tc>
        <w:tc>
          <w:tcPr>
            <w:tcW w:w="1559" w:type="dxa"/>
          </w:tcPr>
          <w:p w:rsidR="0056520E" w:rsidRPr="00EE07BE" w:rsidRDefault="0056520E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6520E" w:rsidRPr="00EE07BE" w:rsidRDefault="0086624A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56520E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56520E" w:rsidRPr="00EE07BE" w:rsidRDefault="0056520E" w:rsidP="0056520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520E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56520E" w:rsidRPr="00EE07BE" w:rsidRDefault="0056520E" w:rsidP="00DF733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930" w:type="dxa"/>
          </w:tcPr>
          <w:p w:rsidR="0056520E" w:rsidRPr="0086624A" w:rsidRDefault="0056520E" w:rsidP="008662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711">
              <w:rPr>
                <w:rFonts w:ascii="Times New Roman" w:hAnsi="Times New Roman" w:cs="Times New Roman"/>
                <w:b/>
                <w:sz w:val="24"/>
                <w:szCs w:val="24"/>
              </w:rPr>
              <w:t>А. Платонов.</w:t>
            </w:r>
            <w:r w:rsidRPr="00236711">
              <w:rPr>
                <w:rFonts w:ascii="Times New Roman" w:hAnsi="Times New Roman" w:cs="Times New Roman"/>
                <w:sz w:val="24"/>
                <w:szCs w:val="24"/>
              </w:rPr>
              <w:t xml:space="preserve"> Картины  войны и мирной жизни в рассказе «Возвращение»</w:t>
            </w:r>
          </w:p>
        </w:tc>
        <w:tc>
          <w:tcPr>
            <w:tcW w:w="1559" w:type="dxa"/>
          </w:tcPr>
          <w:p w:rsidR="0056520E" w:rsidRPr="00EE07BE" w:rsidRDefault="0056520E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6520E" w:rsidRPr="00EE07BE" w:rsidRDefault="0086624A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56520E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56520E" w:rsidRPr="00EE07BE" w:rsidRDefault="0056520E" w:rsidP="0056520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520E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56520E" w:rsidRPr="00EE07BE" w:rsidRDefault="0056520E" w:rsidP="00C1661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930" w:type="dxa"/>
          </w:tcPr>
          <w:p w:rsidR="0056520E" w:rsidRPr="00393282" w:rsidRDefault="0056520E" w:rsidP="00FA1D1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93282">
              <w:rPr>
                <w:rFonts w:ascii="Times New Roman" w:hAnsi="Times New Roman" w:cs="Times New Roman"/>
                <w:b/>
                <w:sz w:val="24"/>
                <w:szCs w:val="24"/>
              </w:rPr>
              <w:t>В.П. Астафьев.</w:t>
            </w:r>
            <w:r w:rsidRPr="00393282">
              <w:rPr>
                <w:rFonts w:ascii="Times New Roman" w:hAnsi="Times New Roman" w:cs="Times New Roman"/>
                <w:sz w:val="24"/>
                <w:szCs w:val="24"/>
              </w:rPr>
              <w:t xml:space="preserve"> Автобиографичность рассказа «Фотография, на которой меня нет»</w:t>
            </w:r>
          </w:p>
        </w:tc>
        <w:tc>
          <w:tcPr>
            <w:tcW w:w="1559" w:type="dxa"/>
          </w:tcPr>
          <w:p w:rsidR="0056520E" w:rsidRPr="00EE07BE" w:rsidRDefault="0056520E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6520E" w:rsidRPr="00EE07BE" w:rsidRDefault="0086624A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56520E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56520E" w:rsidRPr="00EE07BE" w:rsidRDefault="0056520E" w:rsidP="0056520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520E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56520E" w:rsidRPr="00EE07BE" w:rsidRDefault="0056520E" w:rsidP="00C1661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930" w:type="dxa"/>
          </w:tcPr>
          <w:p w:rsidR="0056520E" w:rsidRPr="00393282" w:rsidRDefault="0056520E" w:rsidP="00FA1D1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93282">
              <w:rPr>
                <w:rFonts w:ascii="Times New Roman" w:hAnsi="Times New Roman" w:cs="Times New Roman"/>
                <w:sz w:val="24"/>
                <w:szCs w:val="24"/>
              </w:rPr>
              <w:t>Проблематика  рассказа « Фотография, на которой меня нет».</w:t>
            </w:r>
          </w:p>
        </w:tc>
        <w:tc>
          <w:tcPr>
            <w:tcW w:w="1559" w:type="dxa"/>
          </w:tcPr>
          <w:p w:rsidR="0056520E" w:rsidRPr="00EE07BE" w:rsidRDefault="0056520E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6520E" w:rsidRPr="00EE07BE" w:rsidRDefault="0086624A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56520E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56520E" w:rsidRPr="00EE07BE" w:rsidRDefault="0056520E" w:rsidP="0056520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520E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56520E" w:rsidRPr="00EE07BE" w:rsidRDefault="0056520E" w:rsidP="00C1661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930" w:type="dxa"/>
          </w:tcPr>
          <w:p w:rsidR="0056520E" w:rsidRPr="0086624A" w:rsidRDefault="0056520E" w:rsidP="00FF15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6711">
              <w:rPr>
                <w:rFonts w:ascii="Times New Roman" w:hAnsi="Times New Roman" w:cs="Times New Roman"/>
                <w:sz w:val="24"/>
                <w:szCs w:val="24"/>
              </w:rPr>
              <w:t xml:space="preserve">Испытание на истинную человечность в рассказе </w:t>
            </w:r>
            <w:r w:rsidRPr="00236711">
              <w:rPr>
                <w:rFonts w:ascii="Times New Roman" w:hAnsi="Times New Roman" w:cs="Times New Roman"/>
                <w:b/>
                <w:sz w:val="24"/>
                <w:szCs w:val="24"/>
              </w:rPr>
              <w:t>К. Паустовского</w:t>
            </w:r>
            <w:r w:rsidRPr="00236711">
              <w:rPr>
                <w:rFonts w:ascii="Times New Roman" w:hAnsi="Times New Roman" w:cs="Times New Roman"/>
                <w:sz w:val="24"/>
                <w:szCs w:val="24"/>
              </w:rPr>
              <w:t xml:space="preserve"> «Телеграмма»</w:t>
            </w:r>
          </w:p>
        </w:tc>
        <w:tc>
          <w:tcPr>
            <w:tcW w:w="1559" w:type="dxa"/>
          </w:tcPr>
          <w:p w:rsidR="0056520E" w:rsidRPr="00EE07BE" w:rsidRDefault="0056520E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6520E" w:rsidRPr="00EE07BE" w:rsidRDefault="0086624A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56520E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56520E" w:rsidRPr="00EE07BE" w:rsidRDefault="0056520E" w:rsidP="00EE07B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520E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56520E" w:rsidRPr="00EE07BE" w:rsidRDefault="0056520E" w:rsidP="00C1661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930" w:type="dxa"/>
          </w:tcPr>
          <w:p w:rsidR="0056520E" w:rsidRDefault="0056520E" w:rsidP="00FF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6711">
              <w:rPr>
                <w:rFonts w:ascii="Times New Roman" w:hAnsi="Times New Roman" w:cs="Times New Roman"/>
                <w:b/>
                <w:sz w:val="24"/>
                <w:szCs w:val="24"/>
              </w:rPr>
              <w:t>Русские поэты о Родине, природе и о себе.</w:t>
            </w:r>
            <w:r w:rsidRPr="00DA5D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56520E" w:rsidRDefault="0056520E" w:rsidP="00FF15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DA5D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И.Анненский</w:t>
            </w:r>
            <w:r w:rsidRPr="003932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«Снег»; </w:t>
            </w:r>
            <w:r w:rsidRPr="00DA5D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Д.Мережковский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«Родное», «Не надо звуков»; </w:t>
            </w:r>
            <w:r w:rsidRPr="00DA5D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A5D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Н.Заболоцкий</w:t>
            </w:r>
            <w:r w:rsidRPr="00DA5D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«Вечер на Оке», «Уступи мне, скворец, уголок…»; </w:t>
            </w:r>
            <w:proofErr w:type="gramEnd"/>
          </w:p>
          <w:p w:rsidR="0056520E" w:rsidRDefault="0056520E" w:rsidP="00FF15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5D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Н.Рубцов</w:t>
            </w:r>
            <w:r w:rsidRPr="00DA5D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«По вечерам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», «Встреча», «Привет, Россия…»; </w:t>
            </w:r>
          </w:p>
          <w:p w:rsidR="0056520E" w:rsidRPr="00393282" w:rsidRDefault="0056520E" w:rsidP="00FF15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367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Б.Л.Пастернак</w:t>
            </w:r>
            <w:r w:rsidRPr="00DA5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«Ландыш», «Зимняя ночь», «Гамлет»).</w:t>
            </w:r>
            <w:proofErr w:type="gramEnd"/>
          </w:p>
        </w:tc>
        <w:tc>
          <w:tcPr>
            <w:tcW w:w="1559" w:type="dxa"/>
          </w:tcPr>
          <w:p w:rsidR="0056520E" w:rsidRPr="00EE07BE" w:rsidRDefault="0056520E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6520E" w:rsidRPr="00EE07BE" w:rsidRDefault="0086624A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56520E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56520E" w:rsidRPr="00EE07BE" w:rsidRDefault="0056520E" w:rsidP="00EE07B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520E" w:rsidRPr="00EE07BE" w:rsidTr="00236711">
        <w:trPr>
          <w:gridAfter w:val="3"/>
          <w:wAfter w:w="5529" w:type="dxa"/>
        </w:trPr>
        <w:tc>
          <w:tcPr>
            <w:tcW w:w="851" w:type="dxa"/>
          </w:tcPr>
          <w:p w:rsidR="0056520E" w:rsidRPr="00EE07BE" w:rsidRDefault="0056520E" w:rsidP="00C1661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930" w:type="dxa"/>
            <w:shd w:val="clear" w:color="auto" w:fill="auto"/>
          </w:tcPr>
          <w:p w:rsidR="0056520E" w:rsidRDefault="0056520E" w:rsidP="00FF15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711">
              <w:rPr>
                <w:rFonts w:ascii="Times New Roman" w:hAnsi="Times New Roman" w:cs="Times New Roman"/>
                <w:b/>
                <w:sz w:val="24"/>
                <w:szCs w:val="24"/>
              </w:rPr>
              <w:t>Поэты русского зарубежья о Родине.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6520E" w:rsidRDefault="0056520E" w:rsidP="00FF15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6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Н.Оцуп. </w:t>
            </w:r>
            <w:r w:rsidRPr="002367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«Мне трудно без России…» (отрывок); </w:t>
            </w:r>
            <w:r w:rsidRPr="00236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З.Гиппиус </w:t>
            </w:r>
            <w:r w:rsidRPr="002367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«Знайте!», «Так и есть»; </w:t>
            </w:r>
            <w:r w:rsidRPr="00236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Дон </w:t>
            </w:r>
            <w:proofErr w:type="spellStart"/>
            <w:r w:rsidRPr="00236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Аминадо</w:t>
            </w:r>
            <w:proofErr w:type="spellEnd"/>
            <w:r w:rsidRPr="00236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367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«Бабье лето»; </w:t>
            </w:r>
            <w:r w:rsidRPr="00236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И.Бунин </w:t>
            </w:r>
            <w:r w:rsidRPr="002367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«У птицы есть гнездо…». </w:t>
            </w:r>
          </w:p>
          <w:p w:rsidR="0056520E" w:rsidRPr="00236711" w:rsidRDefault="0056520E" w:rsidP="00FF15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67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и индивидуальное в произведениях русских поэтов.</w:t>
            </w:r>
          </w:p>
        </w:tc>
        <w:tc>
          <w:tcPr>
            <w:tcW w:w="1559" w:type="dxa"/>
          </w:tcPr>
          <w:p w:rsidR="0056520E" w:rsidRPr="00EE07BE" w:rsidRDefault="0056520E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6520E" w:rsidRPr="00EE07BE" w:rsidRDefault="0086624A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56520E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56520E" w:rsidRPr="00EE07BE" w:rsidRDefault="0056520E" w:rsidP="00EE07B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520E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56520E" w:rsidRPr="00EE07BE" w:rsidRDefault="0056520E" w:rsidP="005C2E2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930" w:type="dxa"/>
          </w:tcPr>
          <w:p w:rsidR="0056520E" w:rsidRPr="00CF0996" w:rsidRDefault="0056520E" w:rsidP="00FF15D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996">
              <w:rPr>
                <w:rFonts w:ascii="Times New Roman" w:hAnsi="Times New Roman" w:cs="Times New Roman"/>
                <w:b/>
                <w:sz w:val="24"/>
                <w:szCs w:val="24"/>
              </w:rPr>
              <w:t>Произведения о подростках и для подростков.</w:t>
            </w:r>
          </w:p>
          <w:p w:rsidR="0056520E" w:rsidRPr="00E32687" w:rsidRDefault="0056520E" w:rsidP="00FF15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Жвалевский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«Время всегда хорошее»</w:t>
            </w:r>
          </w:p>
        </w:tc>
        <w:tc>
          <w:tcPr>
            <w:tcW w:w="1559" w:type="dxa"/>
          </w:tcPr>
          <w:p w:rsidR="0056520E" w:rsidRPr="00EE07BE" w:rsidRDefault="0056520E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6520E" w:rsidRPr="00EE07BE" w:rsidRDefault="0086624A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  <w:r w:rsidR="0056520E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56520E" w:rsidRPr="00EE07BE" w:rsidRDefault="0056520E" w:rsidP="00EE07B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520E" w:rsidRPr="00EE07BE" w:rsidTr="000F3CFF">
        <w:trPr>
          <w:gridAfter w:val="3"/>
          <w:wAfter w:w="5529" w:type="dxa"/>
        </w:trPr>
        <w:tc>
          <w:tcPr>
            <w:tcW w:w="14884" w:type="dxa"/>
            <w:gridSpan w:val="5"/>
          </w:tcPr>
          <w:p w:rsidR="0086624A" w:rsidRDefault="0086624A" w:rsidP="00E3268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24A" w:rsidRDefault="0086624A" w:rsidP="00E3268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24A" w:rsidRDefault="0086624A" w:rsidP="00E3268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520E" w:rsidRPr="00CF0996" w:rsidRDefault="0056520E" w:rsidP="00E3268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Зарубежная литература (8 часов)</w:t>
            </w:r>
          </w:p>
          <w:p w:rsidR="0056520E" w:rsidRPr="00EE07BE" w:rsidRDefault="0056520E" w:rsidP="00EE07B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520E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56520E" w:rsidRPr="00EE07BE" w:rsidRDefault="0056520E" w:rsidP="005C2E2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8930" w:type="dxa"/>
          </w:tcPr>
          <w:p w:rsidR="0056520E" w:rsidRPr="00EE07BE" w:rsidRDefault="0056520E" w:rsidP="00AE5F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3D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У. Шекспир. </w:t>
            </w: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>«Ромео и Джульетта».</w:t>
            </w:r>
            <w:r w:rsidRPr="00B24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Конфликт любви и семейной вражды.</w:t>
            </w: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 xml:space="preserve"> «Вечная проблема» в трагедии Шекспира.</w:t>
            </w:r>
          </w:p>
        </w:tc>
        <w:tc>
          <w:tcPr>
            <w:tcW w:w="1559" w:type="dxa"/>
          </w:tcPr>
          <w:p w:rsidR="0056520E" w:rsidRPr="00EE07BE" w:rsidRDefault="0056520E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6520E" w:rsidRPr="00EE07BE" w:rsidRDefault="0086624A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  <w:r w:rsidR="0056520E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56520E" w:rsidRPr="00EE07BE" w:rsidRDefault="0056520E" w:rsidP="00EE07B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520E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56520E" w:rsidRPr="00EE07BE" w:rsidRDefault="0056520E" w:rsidP="005C2E2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930" w:type="dxa"/>
          </w:tcPr>
          <w:p w:rsidR="0056520E" w:rsidRDefault="0056520E" w:rsidP="00AE5F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Ромео и Джульетта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символы любви и жертвенности</w:t>
            </w:r>
          </w:p>
          <w:p w:rsidR="0056520E" w:rsidRPr="00EE07BE" w:rsidRDefault="0056520E" w:rsidP="00AE5F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6520E" w:rsidRPr="00EE07BE" w:rsidRDefault="0056520E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6520E" w:rsidRPr="00EE07BE" w:rsidRDefault="0086624A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  <w:r w:rsidR="0056520E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56520E" w:rsidRPr="00EE07BE" w:rsidRDefault="0056520E" w:rsidP="00EE07B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520E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56520E" w:rsidRPr="00EE07BE" w:rsidRDefault="0056520E" w:rsidP="005C2E2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930" w:type="dxa"/>
          </w:tcPr>
          <w:p w:rsidR="0056520E" w:rsidRPr="00EE07BE" w:rsidRDefault="0056520E" w:rsidP="00AE5F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>Сонет как форма лир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ической поэзии. Сонеты Шекспира. </w:t>
            </w:r>
            <w:r w:rsidRPr="00B02E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2E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Сонет№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2E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«</w:t>
            </w:r>
            <w:proofErr w:type="spellStart"/>
            <w:r w:rsidRPr="00B02E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Измучась</w:t>
            </w:r>
            <w:proofErr w:type="spellEnd"/>
            <w:r w:rsidRPr="00B02E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всем, я умереть хочу…» (перевод Б.Пастернака), сонет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2E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«Его лицо – одно из отражений…» (перевод С.Маршака).</w:t>
            </w:r>
          </w:p>
        </w:tc>
        <w:tc>
          <w:tcPr>
            <w:tcW w:w="1559" w:type="dxa"/>
          </w:tcPr>
          <w:p w:rsidR="0056520E" w:rsidRPr="00EE07BE" w:rsidRDefault="0056520E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6520E" w:rsidRPr="00EE07BE" w:rsidRDefault="0086624A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56520E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56520E" w:rsidRPr="00EE07BE" w:rsidRDefault="0056520E" w:rsidP="00EE07B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520E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56520E" w:rsidRPr="00EE07BE" w:rsidRDefault="0056520E" w:rsidP="005C2E2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930" w:type="dxa"/>
          </w:tcPr>
          <w:p w:rsidR="0056520E" w:rsidRPr="00EE07BE" w:rsidRDefault="0056520E" w:rsidP="00AE5F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3DFF">
              <w:rPr>
                <w:rFonts w:ascii="Times New Roman" w:hAnsi="Times New Roman" w:cs="Times New Roman"/>
                <w:b/>
                <w:sz w:val="24"/>
                <w:szCs w:val="24"/>
              </w:rPr>
              <w:t>Ж.Б. Мольер</w:t>
            </w: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 xml:space="preserve"> «Мещанин во дворянстве» - сатира на дворянство  и невежественных буржуа. </w:t>
            </w:r>
          </w:p>
        </w:tc>
        <w:tc>
          <w:tcPr>
            <w:tcW w:w="1559" w:type="dxa"/>
          </w:tcPr>
          <w:p w:rsidR="0056520E" w:rsidRPr="00EE07BE" w:rsidRDefault="0056520E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6520E" w:rsidRPr="00EE07BE" w:rsidRDefault="0086624A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56520E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56520E" w:rsidRPr="00EE07BE" w:rsidRDefault="0056520E" w:rsidP="00EE07B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520E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56520E" w:rsidRDefault="0056520E" w:rsidP="005C2E2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930" w:type="dxa"/>
          </w:tcPr>
          <w:p w:rsidR="0056520E" w:rsidRDefault="0056520E" w:rsidP="00AE5F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3DFF">
              <w:rPr>
                <w:rFonts w:ascii="Times New Roman" w:hAnsi="Times New Roman" w:cs="Times New Roman"/>
                <w:b/>
                <w:sz w:val="24"/>
                <w:szCs w:val="24"/>
              </w:rPr>
              <w:t>Дж. Свифт</w:t>
            </w: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 xml:space="preserve"> «Путешеств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Гулливера» как сатира на государственный строй</w:t>
            </w:r>
          </w:p>
          <w:p w:rsidR="0056520E" w:rsidRPr="00EE07BE" w:rsidRDefault="0056520E" w:rsidP="00AE5F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6520E" w:rsidRPr="00EE07BE" w:rsidRDefault="0056520E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6520E" w:rsidRPr="00EE07BE" w:rsidRDefault="0086624A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56520E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56520E" w:rsidRPr="00EE07BE" w:rsidRDefault="0056520E" w:rsidP="00EE07B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520E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56520E" w:rsidRDefault="0056520E" w:rsidP="00EE2D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930" w:type="dxa"/>
          </w:tcPr>
          <w:p w:rsidR="0056520E" w:rsidRDefault="0056520E" w:rsidP="00AE5F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3DFF">
              <w:rPr>
                <w:rFonts w:ascii="Times New Roman" w:hAnsi="Times New Roman" w:cs="Times New Roman"/>
                <w:b/>
                <w:sz w:val="24"/>
                <w:szCs w:val="24"/>
              </w:rPr>
              <w:t>В. Скотт.</w:t>
            </w: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 xml:space="preserve"> Слово о писателе.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Айвенго» как исторический роман</w:t>
            </w:r>
          </w:p>
          <w:p w:rsidR="0056520E" w:rsidRPr="00EE07BE" w:rsidRDefault="0056520E" w:rsidP="00AE5F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6520E" w:rsidRPr="00EE07BE" w:rsidRDefault="0056520E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6520E" w:rsidRPr="00EE07BE" w:rsidRDefault="0086624A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56520E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56520E" w:rsidRPr="00EE07BE" w:rsidRDefault="0056520E" w:rsidP="00EE07B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520E" w:rsidRPr="00EE07BE" w:rsidTr="00AD013E">
        <w:trPr>
          <w:gridAfter w:val="3"/>
          <w:wAfter w:w="5529" w:type="dxa"/>
        </w:trPr>
        <w:tc>
          <w:tcPr>
            <w:tcW w:w="851" w:type="dxa"/>
          </w:tcPr>
          <w:p w:rsidR="0056520E" w:rsidRDefault="0056520E" w:rsidP="00EE2D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930" w:type="dxa"/>
          </w:tcPr>
          <w:p w:rsidR="0056520E" w:rsidRPr="00513DFF" w:rsidRDefault="0056520E" w:rsidP="00AE5FB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98E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Современная зарубежная проза</w:t>
            </w:r>
            <w:r w:rsidRPr="00F8598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8598E">
              <w:rPr>
                <w:rFonts w:ascii="Times New Roman" w:hAnsi="Times New Roman" w:cs="Times New Roman"/>
                <w:sz w:val="24"/>
                <w:szCs w:val="24"/>
              </w:rPr>
              <w:t>Ульф</w:t>
            </w:r>
            <w:proofErr w:type="spellEnd"/>
            <w:r w:rsidRPr="00F859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98E">
              <w:rPr>
                <w:rFonts w:ascii="Times New Roman" w:hAnsi="Times New Roman" w:cs="Times New Roman"/>
                <w:sz w:val="24"/>
                <w:szCs w:val="24"/>
              </w:rPr>
              <w:t>Старк</w:t>
            </w:r>
            <w:proofErr w:type="spellEnd"/>
            <w:r w:rsidRPr="00F8598E">
              <w:rPr>
                <w:rFonts w:ascii="Times New Roman" w:hAnsi="Times New Roman" w:cs="Times New Roman"/>
                <w:sz w:val="24"/>
                <w:szCs w:val="24"/>
              </w:rPr>
              <w:t>. Повесть «Пусть танцуют белые медведи»</w:t>
            </w:r>
          </w:p>
        </w:tc>
        <w:tc>
          <w:tcPr>
            <w:tcW w:w="1559" w:type="dxa"/>
          </w:tcPr>
          <w:p w:rsidR="0056520E" w:rsidRDefault="0056520E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6520E" w:rsidRPr="00EE07BE" w:rsidRDefault="0086624A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56520E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56520E" w:rsidRPr="00EE07BE" w:rsidRDefault="0056520E" w:rsidP="00EE07B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520E" w:rsidRPr="00EE07BE" w:rsidTr="00AD013E">
        <w:trPr>
          <w:gridAfter w:val="3"/>
          <w:wAfter w:w="5529" w:type="dxa"/>
          <w:trHeight w:val="416"/>
        </w:trPr>
        <w:tc>
          <w:tcPr>
            <w:tcW w:w="851" w:type="dxa"/>
          </w:tcPr>
          <w:p w:rsidR="0056520E" w:rsidRPr="00EE07BE" w:rsidRDefault="0056520E" w:rsidP="008A757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930" w:type="dxa"/>
          </w:tcPr>
          <w:p w:rsidR="0056520E" w:rsidRDefault="0056520E" w:rsidP="00B02ED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  <w:p w:rsidR="0056520E" w:rsidRPr="00EE07BE" w:rsidRDefault="0056520E" w:rsidP="00B02ED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6520E" w:rsidRPr="00EE07BE" w:rsidRDefault="0056520E" w:rsidP="00EE07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6520E" w:rsidRPr="00EE07BE" w:rsidRDefault="0086624A" w:rsidP="00EE07B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56520E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56520E" w:rsidRPr="00EE07BE" w:rsidRDefault="0056520E" w:rsidP="00EE07BE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E07BE" w:rsidRPr="00B6543D" w:rsidRDefault="00EE07BE" w:rsidP="00EE07B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E07BE" w:rsidRPr="00EE07BE" w:rsidRDefault="00EE07BE" w:rsidP="00EE07BE"/>
    <w:sectPr w:rsidR="00EE07BE" w:rsidRPr="00EE07BE" w:rsidSect="00513DFF">
      <w:footerReference w:type="default" r:id="rId8"/>
      <w:pgSz w:w="16838" w:h="11906" w:orient="landscape"/>
      <w:pgMar w:top="426" w:right="1134" w:bottom="709" w:left="1134" w:header="170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2C4" w:rsidRDefault="001252C4" w:rsidP="00CB22B3">
      <w:pPr>
        <w:spacing w:after="0" w:line="240" w:lineRule="auto"/>
      </w:pPr>
      <w:r>
        <w:separator/>
      </w:r>
    </w:p>
  </w:endnote>
  <w:endnote w:type="continuationSeparator" w:id="0">
    <w:p w:rsidR="001252C4" w:rsidRDefault="001252C4" w:rsidP="00CB2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2B3" w:rsidRPr="00CB22B3" w:rsidRDefault="00CB22B3">
    <w:pPr>
      <w:pStyle w:val="a5"/>
      <w:jc w:val="right"/>
      <w:rPr>
        <w:rFonts w:ascii="Times New Roman" w:hAnsi="Times New Roman" w:cs="Times New Roman"/>
        <w:sz w:val="16"/>
        <w:szCs w:val="16"/>
      </w:rPr>
    </w:pPr>
  </w:p>
  <w:p w:rsidR="00CB22B3" w:rsidRDefault="00CB22B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2C4" w:rsidRDefault="001252C4" w:rsidP="00CB22B3">
      <w:pPr>
        <w:spacing w:after="0" w:line="240" w:lineRule="auto"/>
      </w:pPr>
      <w:r>
        <w:separator/>
      </w:r>
    </w:p>
  </w:footnote>
  <w:footnote w:type="continuationSeparator" w:id="0">
    <w:p w:rsidR="001252C4" w:rsidRDefault="001252C4" w:rsidP="00CB22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6255A"/>
    <w:multiLevelType w:val="hybridMultilevel"/>
    <w:tmpl w:val="61EC201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07BE"/>
    <w:rsid w:val="0000571D"/>
    <w:rsid w:val="00047941"/>
    <w:rsid w:val="00060FE4"/>
    <w:rsid w:val="00061CD1"/>
    <w:rsid w:val="0008212F"/>
    <w:rsid w:val="000F31BF"/>
    <w:rsid w:val="000F401D"/>
    <w:rsid w:val="001234DE"/>
    <w:rsid w:val="001252C4"/>
    <w:rsid w:val="001D31C7"/>
    <w:rsid w:val="001E1087"/>
    <w:rsid w:val="00231D15"/>
    <w:rsid w:val="00236711"/>
    <w:rsid w:val="00241065"/>
    <w:rsid w:val="002A38C9"/>
    <w:rsid w:val="00313DA0"/>
    <w:rsid w:val="00316557"/>
    <w:rsid w:val="00392BBB"/>
    <w:rsid w:val="00393282"/>
    <w:rsid w:val="003A4175"/>
    <w:rsid w:val="004178CF"/>
    <w:rsid w:val="00433437"/>
    <w:rsid w:val="004543B4"/>
    <w:rsid w:val="004876ED"/>
    <w:rsid w:val="004C6429"/>
    <w:rsid w:val="004D0080"/>
    <w:rsid w:val="004E56A9"/>
    <w:rsid w:val="00513DFF"/>
    <w:rsid w:val="0056520E"/>
    <w:rsid w:val="005940A5"/>
    <w:rsid w:val="005C311D"/>
    <w:rsid w:val="006227EA"/>
    <w:rsid w:val="006A4C30"/>
    <w:rsid w:val="006A7430"/>
    <w:rsid w:val="00700D39"/>
    <w:rsid w:val="00703D3A"/>
    <w:rsid w:val="00733C6E"/>
    <w:rsid w:val="007C7E16"/>
    <w:rsid w:val="007F17F6"/>
    <w:rsid w:val="0086624A"/>
    <w:rsid w:val="009012A0"/>
    <w:rsid w:val="0091690B"/>
    <w:rsid w:val="0093281C"/>
    <w:rsid w:val="00980853"/>
    <w:rsid w:val="00981D80"/>
    <w:rsid w:val="00984218"/>
    <w:rsid w:val="00A35F5C"/>
    <w:rsid w:val="00A80BE0"/>
    <w:rsid w:val="00AD013E"/>
    <w:rsid w:val="00B02ED5"/>
    <w:rsid w:val="00B24F6D"/>
    <w:rsid w:val="00B3607B"/>
    <w:rsid w:val="00B61C18"/>
    <w:rsid w:val="00B80333"/>
    <w:rsid w:val="00C30FC4"/>
    <w:rsid w:val="00C40746"/>
    <w:rsid w:val="00C462D4"/>
    <w:rsid w:val="00C63494"/>
    <w:rsid w:val="00C906B8"/>
    <w:rsid w:val="00CB22B3"/>
    <w:rsid w:val="00CE29C4"/>
    <w:rsid w:val="00CF0996"/>
    <w:rsid w:val="00D457FD"/>
    <w:rsid w:val="00E01919"/>
    <w:rsid w:val="00E32687"/>
    <w:rsid w:val="00E35DE2"/>
    <w:rsid w:val="00E47671"/>
    <w:rsid w:val="00E94518"/>
    <w:rsid w:val="00EC0F74"/>
    <w:rsid w:val="00EC280F"/>
    <w:rsid w:val="00EE07BE"/>
    <w:rsid w:val="00F8598E"/>
    <w:rsid w:val="00FB6F01"/>
    <w:rsid w:val="00FC181C"/>
    <w:rsid w:val="00FC7FCA"/>
    <w:rsid w:val="00FF5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2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B22B3"/>
  </w:style>
  <w:style w:type="paragraph" w:styleId="a5">
    <w:name w:val="footer"/>
    <w:basedOn w:val="a"/>
    <w:link w:val="a6"/>
    <w:uiPriority w:val="99"/>
    <w:unhideWhenUsed/>
    <w:rsid w:val="00CB2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B22B3"/>
  </w:style>
  <w:style w:type="paragraph" w:styleId="a7">
    <w:name w:val="Balloon Text"/>
    <w:basedOn w:val="a"/>
    <w:link w:val="a8"/>
    <w:uiPriority w:val="99"/>
    <w:semiHidden/>
    <w:unhideWhenUsed/>
    <w:rsid w:val="00FC7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C7F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2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B22B3"/>
  </w:style>
  <w:style w:type="paragraph" w:styleId="a5">
    <w:name w:val="footer"/>
    <w:basedOn w:val="a"/>
    <w:link w:val="a6"/>
    <w:uiPriority w:val="99"/>
    <w:unhideWhenUsed/>
    <w:rsid w:val="00CB2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B22B3"/>
  </w:style>
  <w:style w:type="paragraph" w:styleId="a7">
    <w:name w:val="Balloon Text"/>
    <w:basedOn w:val="a"/>
    <w:link w:val="a8"/>
    <w:uiPriority w:val="99"/>
    <w:semiHidden/>
    <w:unhideWhenUsed/>
    <w:rsid w:val="00FC7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C7F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1368</Words>
  <Characters>7801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Admin</cp:lastModifiedBy>
  <cp:revision>28</cp:revision>
  <cp:lastPrinted>2021-09-30T03:33:00Z</cp:lastPrinted>
  <dcterms:created xsi:type="dcterms:W3CDTF">2018-12-06T14:42:00Z</dcterms:created>
  <dcterms:modified xsi:type="dcterms:W3CDTF">2021-10-19T05:41:00Z</dcterms:modified>
</cp:coreProperties>
</file>